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3522"/>
        <w:gridCol w:w="737"/>
        <w:gridCol w:w="1836"/>
      </w:tblGrid>
      <w:tr w:rsidR="00493871" w:rsidRPr="00DB02DF" w14:paraId="183E9A21" w14:textId="77777777" w:rsidTr="00161292">
        <w:trPr>
          <w:trHeight w:val="284"/>
        </w:trPr>
        <w:tc>
          <w:tcPr>
            <w:tcW w:w="9423" w:type="dxa"/>
            <w:gridSpan w:val="4"/>
            <w:tcBorders>
              <w:bottom w:val="single" w:sz="4" w:space="0" w:color="FFFFFF" w:themeColor="background1"/>
            </w:tcBorders>
            <w:shd w:val="clear" w:color="auto" w:fill="00A04E" w:themeFill="accent1"/>
            <w:vAlign w:val="center"/>
          </w:tcPr>
          <w:p w14:paraId="4F66079B" w14:textId="77777777" w:rsidR="00493871" w:rsidRPr="000A68D4" w:rsidRDefault="00493871" w:rsidP="00161292">
            <w:pPr>
              <w:spacing w:after="0"/>
              <w:jc w:val="center"/>
              <w:rPr>
                <w:rFonts w:eastAsia="MS Gothic" w:cs="Arial"/>
                <w:b/>
                <w:bCs/>
                <w:iCs/>
                <w:szCs w:val="24"/>
              </w:rPr>
            </w:pPr>
            <w:r w:rsidRPr="000A68D4">
              <w:rPr>
                <w:rFonts w:eastAsia="MS Gothic" w:cs="Arial"/>
                <w:b/>
                <w:bCs/>
                <w:iCs/>
                <w:color w:val="FFFFFF" w:themeColor="background1"/>
                <w:szCs w:val="24"/>
              </w:rPr>
              <w:t>Referrer Information</w:t>
            </w:r>
          </w:p>
        </w:tc>
      </w:tr>
      <w:tr w:rsidR="00493871" w:rsidRPr="00DB02DF" w14:paraId="2B45B074" w14:textId="77777777" w:rsidTr="006179EE">
        <w:trPr>
          <w:trHeight w:val="284"/>
        </w:trPr>
        <w:tc>
          <w:tcPr>
            <w:tcW w:w="3328" w:type="dxa"/>
            <w:tcBorders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34ABAF24" w14:textId="77777777" w:rsidR="00493871" w:rsidRPr="00DB02DF" w:rsidRDefault="00493871" w:rsidP="00161292">
            <w:pPr>
              <w:spacing w:after="0"/>
              <w:rPr>
                <w:rFonts w:eastAsia="MS Gothic" w:cs="Arial"/>
                <w:iCs/>
                <w:szCs w:val="24"/>
              </w:rPr>
            </w:pPr>
            <w:r w:rsidRPr="00DB02DF">
              <w:rPr>
                <w:rFonts w:eastAsia="MS Gothic" w:cs="Arial"/>
                <w:b/>
                <w:iCs/>
                <w:szCs w:val="24"/>
              </w:rPr>
              <w:t xml:space="preserve">Name </w:t>
            </w:r>
          </w:p>
        </w:tc>
        <w:tc>
          <w:tcPr>
            <w:tcW w:w="3522" w:type="dxa"/>
            <w:vAlign w:val="center"/>
          </w:tcPr>
          <w:p w14:paraId="396AD909" w14:textId="77777777" w:rsidR="00493871" w:rsidRPr="00A37058" w:rsidRDefault="00493871" w:rsidP="00161292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  <w:tc>
          <w:tcPr>
            <w:tcW w:w="737" w:type="dxa"/>
            <w:shd w:val="clear" w:color="auto" w:fill="003547" w:themeFill="text2"/>
            <w:vAlign w:val="center"/>
          </w:tcPr>
          <w:p w14:paraId="531509C2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 w:rsidRPr="00DB02DF">
              <w:rPr>
                <w:rFonts w:eastAsia="MS Gothic" w:cs="Arial"/>
                <w:b/>
                <w:iCs/>
                <w:szCs w:val="24"/>
              </w:rPr>
              <w:t>Date</w:t>
            </w:r>
          </w:p>
        </w:tc>
        <w:tc>
          <w:tcPr>
            <w:tcW w:w="1836" w:type="dxa"/>
            <w:vAlign w:val="center"/>
          </w:tcPr>
          <w:p w14:paraId="692428FF" w14:textId="77777777" w:rsidR="00493871" w:rsidRPr="00A37058" w:rsidRDefault="00493871" w:rsidP="00161292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  <w:tr w:rsidR="00493871" w:rsidRPr="00DB02DF" w14:paraId="119AC6DF" w14:textId="77777777" w:rsidTr="006179EE">
        <w:trPr>
          <w:trHeight w:val="284"/>
        </w:trPr>
        <w:tc>
          <w:tcPr>
            <w:tcW w:w="33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2B8F289C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>
              <w:rPr>
                <w:rFonts w:eastAsia="MS Gothic" w:cs="Arial"/>
                <w:b/>
                <w:iCs/>
                <w:szCs w:val="24"/>
              </w:rPr>
              <w:t>School</w:t>
            </w:r>
          </w:p>
        </w:tc>
        <w:tc>
          <w:tcPr>
            <w:tcW w:w="6095" w:type="dxa"/>
            <w:gridSpan w:val="3"/>
            <w:vAlign w:val="center"/>
          </w:tcPr>
          <w:p w14:paraId="2E15B3AD" w14:textId="77777777" w:rsidR="00493871" w:rsidRPr="00A37058" w:rsidRDefault="00493871" w:rsidP="00161292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  <w:tr w:rsidR="00493871" w:rsidRPr="00DB02DF" w14:paraId="3AD43DBD" w14:textId="77777777" w:rsidTr="006179EE">
        <w:trPr>
          <w:trHeight w:val="284"/>
        </w:trPr>
        <w:tc>
          <w:tcPr>
            <w:tcW w:w="33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79CC1660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 w:rsidRPr="00DB02DF">
              <w:rPr>
                <w:rFonts w:eastAsia="MS Gothic" w:cs="Arial"/>
                <w:b/>
                <w:iCs/>
                <w:szCs w:val="24"/>
              </w:rPr>
              <w:t>Email</w:t>
            </w:r>
          </w:p>
        </w:tc>
        <w:tc>
          <w:tcPr>
            <w:tcW w:w="6095" w:type="dxa"/>
            <w:gridSpan w:val="3"/>
            <w:vAlign w:val="center"/>
          </w:tcPr>
          <w:p w14:paraId="25835803" w14:textId="4D03B5AC" w:rsidR="00493871" w:rsidRPr="00A37058" w:rsidRDefault="00493871" w:rsidP="00161292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  <w:tr w:rsidR="00493871" w:rsidRPr="00DB02DF" w14:paraId="0DB870DD" w14:textId="77777777" w:rsidTr="006179EE">
        <w:trPr>
          <w:trHeight w:val="284"/>
        </w:trPr>
        <w:tc>
          <w:tcPr>
            <w:tcW w:w="3328" w:type="dxa"/>
            <w:tcBorders>
              <w:top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7B513C8B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iCs/>
                <w:szCs w:val="24"/>
              </w:rPr>
            </w:pPr>
            <w:r>
              <w:rPr>
                <w:rFonts w:eastAsia="MS Gothic" w:cs="Arial"/>
                <w:b/>
                <w:iCs/>
                <w:szCs w:val="24"/>
              </w:rPr>
              <w:t>Telephone</w:t>
            </w:r>
          </w:p>
        </w:tc>
        <w:tc>
          <w:tcPr>
            <w:tcW w:w="6095" w:type="dxa"/>
            <w:gridSpan w:val="3"/>
            <w:vAlign w:val="center"/>
          </w:tcPr>
          <w:p w14:paraId="768CAC3C" w14:textId="77777777" w:rsidR="00493871" w:rsidRPr="00A37058" w:rsidRDefault="00493871" w:rsidP="00161292">
            <w:pPr>
              <w:spacing w:after="0"/>
              <w:rPr>
                <w:rFonts w:eastAsia="MS Gothic" w:cs="Arial"/>
                <w:iCs/>
                <w:szCs w:val="24"/>
              </w:rPr>
            </w:pPr>
          </w:p>
        </w:tc>
      </w:tr>
      <w:tr w:rsidR="00493871" w:rsidRPr="00DB02DF" w14:paraId="4632C015" w14:textId="77777777" w:rsidTr="00161292">
        <w:trPr>
          <w:trHeight w:val="250"/>
        </w:trPr>
        <w:tc>
          <w:tcPr>
            <w:tcW w:w="9423" w:type="dxa"/>
            <w:gridSpan w:val="4"/>
            <w:tcBorders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77CE7385" w14:textId="77777777" w:rsidR="00493871" w:rsidRPr="00C31ECA" w:rsidRDefault="00493871" w:rsidP="00161292">
            <w:pPr>
              <w:spacing w:after="0"/>
              <w:jc w:val="center"/>
              <w:rPr>
                <w:rFonts w:eastAsia="MS Gothic" w:cs="Arial"/>
                <w:b/>
                <w:bCs/>
                <w:szCs w:val="24"/>
              </w:rPr>
            </w:pPr>
            <w:r>
              <w:rPr>
                <w:rFonts w:eastAsia="MS Gothic" w:cs="Arial"/>
                <w:b/>
                <w:bCs/>
                <w:color w:val="FFFFFF" w:themeColor="background1"/>
                <w:szCs w:val="24"/>
              </w:rPr>
              <w:t>Child / Young Person Information</w:t>
            </w:r>
          </w:p>
        </w:tc>
      </w:tr>
      <w:tr w:rsidR="00493871" w:rsidRPr="00DB02DF" w14:paraId="7CA1DBC9" w14:textId="77777777" w:rsidTr="006179EE">
        <w:trPr>
          <w:trHeight w:val="250"/>
        </w:trPr>
        <w:tc>
          <w:tcPr>
            <w:tcW w:w="3328" w:type="dxa"/>
            <w:tcBorders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23FFCEC1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Name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27AB95E3" w14:textId="77777777" w:rsidR="00493871" w:rsidRPr="00A37058" w:rsidRDefault="00493871" w:rsidP="00161292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  <w:tr w:rsidR="00493871" w:rsidRPr="00DB02DF" w14:paraId="4EC9A803" w14:textId="77777777" w:rsidTr="006179EE">
        <w:trPr>
          <w:trHeight w:val="250"/>
        </w:trPr>
        <w:tc>
          <w:tcPr>
            <w:tcW w:w="33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6879A24E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D.</w:t>
            </w:r>
            <w:proofErr w:type="gramStart"/>
            <w:r>
              <w:rPr>
                <w:rFonts w:eastAsia="MS Gothic" w:cs="Arial"/>
                <w:b/>
                <w:szCs w:val="24"/>
              </w:rPr>
              <w:t>O.B</w:t>
            </w:r>
            <w:proofErr w:type="gramEnd"/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1D5486F2" w14:textId="77777777" w:rsidR="00493871" w:rsidRPr="00A37058" w:rsidRDefault="00493871" w:rsidP="00161292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  <w:tr w:rsidR="00493871" w:rsidRPr="00DB02DF" w14:paraId="5E2E8DA6" w14:textId="77777777" w:rsidTr="006179EE">
        <w:trPr>
          <w:trHeight w:val="210"/>
        </w:trPr>
        <w:tc>
          <w:tcPr>
            <w:tcW w:w="33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293F5A7A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szCs w:val="24"/>
              </w:rPr>
            </w:pPr>
            <w:r>
              <w:rPr>
                <w:rFonts w:eastAsia="MS Gothic" w:cs="Arial"/>
                <w:b/>
                <w:szCs w:val="24"/>
              </w:rPr>
              <w:t>Telephone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7E7EB68F" w14:textId="77777777" w:rsidR="00493871" w:rsidRPr="00A37058" w:rsidRDefault="00493871" w:rsidP="00161292">
            <w:pPr>
              <w:spacing w:after="0"/>
              <w:rPr>
                <w:rFonts w:eastAsia="MS Gothic" w:cs="Arial"/>
                <w:szCs w:val="24"/>
              </w:rPr>
            </w:pPr>
          </w:p>
        </w:tc>
      </w:tr>
      <w:tr w:rsidR="00493871" w:rsidRPr="00DB02DF" w14:paraId="12F61E50" w14:textId="77777777" w:rsidTr="006179EE">
        <w:tc>
          <w:tcPr>
            <w:tcW w:w="33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2"/>
            <w:vAlign w:val="center"/>
          </w:tcPr>
          <w:p w14:paraId="3AFD0354" w14:textId="77777777" w:rsidR="00493871" w:rsidRPr="00DB02DF" w:rsidRDefault="00493871" w:rsidP="00161292">
            <w:pPr>
              <w:spacing w:after="0"/>
              <w:rPr>
                <w:rFonts w:eastAsia="MS Gothic" w:cs="Arial"/>
                <w:b/>
                <w:szCs w:val="24"/>
              </w:rPr>
            </w:pPr>
            <w:r w:rsidRPr="00DB02DF">
              <w:rPr>
                <w:rFonts w:eastAsia="MS Gothic" w:cs="Arial"/>
                <w:b/>
                <w:szCs w:val="24"/>
              </w:rPr>
              <w:t>Home address</w:t>
            </w:r>
          </w:p>
        </w:tc>
        <w:tc>
          <w:tcPr>
            <w:tcW w:w="6095" w:type="dxa"/>
            <w:gridSpan w:val="3"/>
            <w:vAlign w:val="center"/>
          </w:tcPr>
          <w:p w14:paraId="1775882F" w14:textId="77777777" w:rsidR="00493871" w:rsidRPr="00A37058" w:rsidRDefault="00493871" w:rsidP="00161292">
            <w:pPr>
              <w:pStyle w:val="PlainText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493871" w:rsidRPr="00DB02DF" w14:paraId="15806A9C" w14:textId="77777777" w:rsidTr="00161292">
        <w:tc>
          <w:tcPr>
            <w:tcW w:w="9423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5C27D34F" w14:textId="77777777" w:rsidR="00493871" w:rsidRPr="00C3185F" w:rsidRDefault="00493871" w:rsidP="00161292">
            <w:pPr>
              <w:pStyle w:val="PlainText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4"/>
                <w:szCs w:val="28"/>
              </w:rPr>
            </w:pPr>
            <w:r w:rsidRPr="00C3185F">
              <w:rPr>
                <w:rFonts w:ascii="Arial" w:eastAsia="MS Gothic" w:hAnsi="Arial" w:cs="Arial"/>
                <w:b/>
                <w:color w:val="FFFFFF" w:themeColor="background1"/>
                <w:sz w:val="24"/>
                <w:szCs w:val="28"/>
              </w:rPr>
              <w:t>Professionals Involved</w:t>
            </w:r>
          </w:p>
          <w:p w14:paraId="06F58F20" w14:textId="2B56C996" w:rsidR="00A151D6" w:rsidRPr="00C3185F" w:rsidRDefault="00A151D6" w:rsidP="00161292">
            <w:pPr>
              <w:pStyle w:val="PlainText"/>
              <w:jc w:val="center"/>
              <w:rPr>
                <w:rFonts w:ascii="Arial" w:eastAsia="MS Gothic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3185F">
              <w:rPr>
                <w:rFonts w:ascii="Arial" w:eastAsia="MS Gothic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Please ensure that the </w:t>
            </w:r>
            <w:r w:rsidR="008C0A2F">
              <w:rPr>
                <w:rFonts w:ascii="Arial" w:eastAsia="MS Gothic" w:hAnsi="Arial" w:cs="Arial"/>
                <w:i/>
                <w:iCs/>
                <w:color w:val="FFFFFF" w:themeColor="background1"/>
                <w:sz w:val="20"/>
                <w:szCs w:val="20"/>
              </w:rPr>
              <w:t>pupil</w:t>
            </w:r>
            <w:r w:rsidR="00C3185F" w:rsidRPr="00C3185F">
              <w:rPr>
                <w:rFonts w:ascii="Arial" w:eastAsia="MS Gothic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been discussed with</w:t>
            </w:r>
            <w:r w:rsidR="008C0A2F">
              <w:rPr>
                <w:rFonts w:ascii="Arial" w:eastAsia="MS Gothic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a</w:t>
            </w:r>
            <w:r w:rsidR="00C3185F" w:rsidRPr="00C3185F">
              <w:rPr>
                <w:rFonts w:ascii="Arial" w:eastAsia="MS Gothic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relevant local authority officer</w:t>
            </w:r>
            <w:r w:rsidR="008C0A2F">
              <w:rPr>
                <w:rFonts w:ascii="Arial" w:eastAsia="MS Gothic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prior to referral and indicate below </w:t>
            </w:r>
          </w:p>
        </w:tc>
      </w:tr>
      <w:tr w:rsidR="00493871" w:rsidRPr="00DB02DF" w14:paraId="147271E9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</w:tcPr>
          <w:p w14:paraId="7A86AE0C" w14:textId="77777777" w:rsidR="00493871" w:rsidRPr="001C23EF" w:rsidRDefault="00493871" w:rsidP="00161292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1C23EF">
              <w:rPr>
                <w:rFonts w:eastAsia="MS Gothic" w:cs="Arial"/>
                <w:b/>
                <w:szCs w:val="24"/>
              </w:rPr>
              <w:t>Role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</w:tcPr>
          <w:p w14:paraId="1BCFF839" w14:textId="77777777" w:rsidR="00493871" w:rsidRPr="001C23EF" w:rsidRDefault="00493871" w:rsidP="00161292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en-GB"/>
              </w:rPr>
            </w:pPr>
            <w:r w:rsidRPr="001C23EF">
              <w:rPr>
                <w:rFonts w:ascii="Arial" w:eastAsia="MS Gothic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</w:tr>
      <w:tr w:rsidR="00493871" w:rsidRPr="00DB02DF" w14:paraId="10C68D8B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0588AAE6" w14:textId="77777777" w:rsidR="00493871" w:rsidRPr="001C23EF" w:rsidRDefault="00493871" w:rsidP="00161292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Teacher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0F652" w14:textId="77777777" w:rsidR="00493871" w:rsidRPr="001C23EF" w:rsidRDefault="00493871" w:rsidP="00161292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493871" w:rsidRPr="00DB02DF" w14:paraId="2F6C5BFC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2C30DA99" w14:textId="77777777" w:rsidR="00493871" w:rsidRPr="001C23EF" w:rsidRDefault="00493871" w:rsidP="00161292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SENCO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EF5E6" w14:textId="77777777" w:rsidR="00493871" w:rsidRPr="001C23EF" w:rsidRDefault="00493871" w:rsidP="00161292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493871" w:rsidRPr="00DB02DF" w14:paraId="2F10D99A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6B11ADCF" w14:textId="77777777" w:rsidR="00493871" w:rsidRPr="001C23EF" w:rsidRDefault="00493871" w:rsidP="00161292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Social Worker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45C12F" w14:textId="77777777" w:rsidR="00493871" w:rsidRPr="001C23EF" w:rsidRDefault="00493871" w:rsidP="00161292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493871" w:rsidRPr="00DB02DF" w14:paraId="287E8815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3478C542" w14:textId="77777777" w:rsidR="00493871" w:rsidRPr="001C23EF" w:rsidRDefault="00493871" w:rsidP="00161292">
            <w:pPr>
              <w:spacing w:after="0"/>
              <w:jc w:val="center"/>
              <w:rPr>
                <w:rFonts w:eastAsia="MS Gothic" w:cs="Arial"/>
                <w:b/>
                <w:szCs w:val="24"/>
              </w:rPr>
            </w:pPr>
            <w:r w:rsidRPr="005E1E28">
              <w:rPr>
                <w:rFonts w:eastAsia="MS Gothic" w:cs="Arial"/>
                <w:bCs/>
                <w:szCs w:val="24"/>
              </w:rPr>
              <w:t>EHCP Co-ordinator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4466D" w14:textId="77777777" w:rsidR="00493871" w:rsidRPr="001C23EF" w:rsidRDefault="00493871" w:rsidP="00161292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493871" w:rsidRPr="00DB02DF" w14:paraId="630084FF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19376838" w14:textId="0C965C5E" w:rsidR="00493871" w:rsidRPr="006B34F5" w:rsidRDefault="00A16F59" w:rsidP="00161292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6B34F5">
              <w:rPr>
                <w:rFonts w:eastAsia="MS Gothic" w:cs="Arial"/>
                <w:bCs/>
                <w:szCs w:val="24"/>
              </w:rPr>
              <w:t>Access and Inclusion Officer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A5F6F8" w14:textId="77777777" w:rsidR="00493871" w:rsidRPr="001C23EF" w:rsidRDefault="00493871" w:rsidP="00161292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A16F59" w:rsidRPr="00DB02DF" w14:paraId="7377E60D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25FB230C" w14:textId="7DA85AD9" w:rsidR="00A16F59" w:rsidRPr="006B34F5" w:rsidRDefault="00A16F59" w:rsidP="00A16F59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6B34F5">
              <w:rPr>
                <w:rFonts w:eastAsia="MS Gothic" w:cs="Arial"/>
                <w:bCs/>
                <w:szCs w:val="24"/>
              </w:rPr>
              <w:t>Early Help Officer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7C593B" w14:textId="77777777" w:rsidR="00A16F59" w:rsidRPr="001C23EF" w:rsidRDefault="00A16F59" w:rsidP="00A16F59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A16F59" w:rsidRPr="00DB02DF" w14:paraId="45EF53C7" w14:textId="77777777" w:rsidTr="006179EE"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59C174B6" w14:textId="3EB23FA7" w:rsidR="00A16F59" w:rsidRPr="006B34F5" w:rsidRDefault="00A16F59" w:rsidP="00A16F59">
            <w:pPr>
              <w:spacing w:after="0"/>
              <w:jc w:val="center"/>
              <w:rPr>
                <w:rFonts w:eastAsia="MS Gothic" w:cs="Arial"/>
                <w:bCs/>
                <w:szCs w:val="24"/>
              </w:rPr>
            </w:pPr>
            <w:r w:rsidRPr="006B34F5">
              <w:rPr>
                <w:rFonts w:eastAsia="MS Gothic" w:cs="Arial"/>
                <w:bCs/>
                <w:szCs w:val="24"/>
              </w:rPr>
              <w:t>Youth Justice Worker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74AD9" w14:textId="77777777" w:rsidR="00A16F59" w:rsidRPr="001C23EF" w:rsidRDefault="00A16F59" w:rsidP="00A16F59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A16F59" w:rsidRPr="00DB02DF" w14:paraId="7287D0E3" w14:textId="77777777" w:rsidTr="00161292">
        <w:tc>
          <w:tcPr>
            <w:tcW w:w="9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A04E" w:themeFill="accent1"/>
          </w:tcPr>
          <w:p w14:paraId="084C4F38" w14:textId="1A68A790" w:rsidR="00A16F59" w:rsidRPr="001C23EF" w:rsidRDefault="00A16F59" w:rsidP="00A16F59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C23EF">
              <w:rPr>
                <w:rFonts w:ascii="Arial" w:eastAsia="MS Gothic" w:hAnsi="Arial" w:cs="Arial"/>
                <w:b/>
                <w:color w:val="FFFFFF" w:themeColor="background1"/>
                <w:sz w:val="24"/>
                <w:szCs w:val="28"/>
              </w:rPr>
              <w:t>Evidence of Interventions</w:t>
            </w:r>
            <w:r w:rsidR="00534BC8">
              <w:rPr>
                <w:rFonts w:ascii="Arial" w:eastAsia="MS Gothic" w:hAnsi="Arial" w:cs="Arial"/>
                <w:b/>
                <w:color w:val="FFFFFF" w:themeColor="background1"/>
                <w:sz w:val="24"/>
                <w:szCs w:val="28"/>
              </w:rPr>
              <w:t xml:space="preserve">, Ordinarily Available </w:t>
            </w:r>
            <w:r w:rsidRPr="001C23EF">
              <w:rPr>
                <w:rFonts w:ascii="Arial" w:eastAsia="MS Gothic" w:hAnsi="Arial" w:cs="Arial"/>
                <w:b/>
                <w:color w:val="FFFFFF" w:themeColor="background1"/>
                <w:sz w:val="24"/>
                <w:szCs w:val="28"/>
              </w:rPr>
              <w:t>Provision</w:t>
            </w:r>
            <w:r w:rsidR="00534BC8">
              <w:rPr>
                <w:rFonts w:ascii="Arial" w:eastAsia="MS Gothic" w:hAnsi="Arial" w:cs="Arial"/>
                <w:b/>
                <w:color w:val="FFFFFF" w:themeColor="background1"/>
                <w:sz w:val="24"/>
                <w:szCs w:val="28"/>
              </w:rPr>
              <w:t xml:space="preserve"> and reasonable adjustments</w:t>
            </w:r>
          </w:p>
        </w:tc>
      </w:tr>
      <w:tr w:rsidR="00A16F59" w:rsidRPr="00DB02DF" w14:paraId="542556F9" w14:textId="77777777" w:rsidTr="001B0C3D">
        <w:trPr>
          <w:trHeight w:val="5341"/>
        </w:trPr>
        <w:tc>
          <w:tcPr>
            <w:tcW w:w="9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65817C" w14:textId="77777777" w:rsidR="00A16F59" w:rsidRPr="001C23EF" w:rsidRDefault="00A16F59" w:rsidP="00FA1BC1">
            <w:pPr>
              <w:pStyle w:val="PlainTex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</w:tbl>
    <w:p w14:paraId="049BE68E" w14:textId="77777777" w:rsidR="000678A5" w:rsidRDefault="000678A5">
      <w:pPr>
        <w:spacing w:after="160" w:line="259" w:lineRule="auto"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6362"/>
        <w:gridCol w:w="1009"/>
      </w:tblGrid>
      <w:tr w:rsidR="000678A5" w14:paraId="5562DF84" w14:textId="77777777" w:rsidTr="00E90E8C">
        <w:trPr>
          <w:trHeight w:val="282"/>
        </w:trPr>
        <w:tc>
          <w:tcPr>
            <w:tcW w:w="10490" w:type="dxa"/>
            <w:gridSpan w:val="3"/>
            <w:shd w:val="clear" w:color="auto" w:fill="FF0000"/>
            <w:vAlign w:val="center"/>
          </w:tcPr>
          <w:p w14:paraId="6BE899D8" w14:textId="3E2B6843" w:rsidR="000678A5" w:rsidRPr="00B15045" w:rsidRDefault="00E90E8C" w:rsidP="00E27AE1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D04B25">
              <w:rPr>
                <w:rFonts w:cs="Arial"/>
                <w:b/>
                <w:i/>
              </w:rPr>
              <w:lastRenderedPageBreak/>
              <w:t xml:space="preserve">ONLY </w:t>
            </w:r>
            <w:r>
              <w:rPr>
                <w:rFonts w:cs="Arial"/>
                <w:b/>
                <w:i/>
              </w:rPr>
              <w:t>FOR</w:t>
            </w:r>
            <w:r w:rsidRPr="00D04B25">
              <w:rPr>
                <w:rFonts w:cs="Arial"/>
                <w:b/>
                <w:i/>
              </w:rPr>
              <w:t xml:space="preserve"> USE BY </w:t>
            </w:r>
            <w:r>
              <w:rPr>
                <w:rFonts w:cs="Arial"/>
                <w:b/>
                <w:i/>
              </w:rPr>
              <w:t>ACCESS TO EDUCATION PANEL</w:t>
            </w:r>
          </w:p>
        </w:tc>
      </w:tr>
      <w:tr w:rsidR="000678A5" w:rsidRPr="00B15045" w14:paraId="1B9AEB33" w14:textId="77777777" w:rsidTr="000678A5">
        <w:trPr>
          <w:trHeight w:val="406"/>
        </w:trPr>
        <w:tc>
          <w:tcPr>
            <w:tcW w:w="9481" w:type="dxa"/>
            <w:gridSpan w:val="2"/>
            <w:noWrap/>
            <w:vAlign w:val="center"/>
          </w:tcPr>
          <w:p w14:paraId="4D25A218" w14:textId="77777777" w:rsidR="000678A5" w:rsidRPr="00C22AE1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C22AE1">
              <w:rPr>
                <w:rFonts w:cs="Arial"/>
                <w:szCs w:val="24"/>
              </w:rPr>
              <w:t>Listen</w:t>
            </w:r>
            <w:r>
              <w:rPr>
                <w:rFonts w:cs="Arial"/>
                <w:szCs w:val="24"/>
              </w:rPr>
              <w:t>ed</w:t>
            </w:r>
            <w:r w:rsidRPr="00C22AE1">
              <w:rPr>
                <w:rFonts w:cs="Arial"/>
                <w:szCs w:val="24"/>
              </w:rPr>
              <w:t xml:space="preserve"> to the voice of the child to understand why they are absent, and what they need to return to school</w:t>
            </w:r>
            <w:r w:rsidRPr="00FC7EC0">
              <w:t xml:space="preserve"> </w:t>
            </w:r>
          </w:p>
        </w:tc>
        <w:tc>
          <w:tcPr>
            <w:tcW w:w="1009" w:type="dxa"/>
            <w:vAlign w:val="center"/>
          </w:tcPr>
          <w:p w14:paraId="37C85613" w14:textId="18F5F72D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4CD3304E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213DC445" w14:textId="77777777" w:rsidR="000678A5" w:rsidRPr="00C22AE1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C22AE1">
              <w:rPr>
                <w:rFonts w:cs="Arial"/>
                <w:szCs w:val="24"/>
              </w:rPr>
              <w:t>Met with parents in person, and where appropriate the child</w:t>
            </w:r>
          </w:p>
        </w:tc>
        <w:tc>
          <w:tcPr>
            <w:tcW w:w="1009" w:type="dxa"/>
            <w:vAlign w:val="center"/>
          </w:tcPr>
          <w:p w14:paraId="599F3C25" w14:textId="24329804" w:rsidR="000678A5" w:rsidRPr="00B15045" w:rsidRDefault="00CC23CD" w:rsidP="00E27AE1">
            <w:pPr>
              <w:spacing w:after="0"/>
              <w:rPr>
                <w:rFonts w:eastAsia="Symbol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28455F5F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5CF10A82" w14:textId="77777777" w:rsidR="000678A5" w:rsidRPr="00C22AE1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C22AE1">
              <w:rPr>
                <w:rFonts w:cs="Arial"/>
                <w:szCs w:val="24"/>
              </w:rPr>
              <w:t>Ensure</w:t>
            </w:r>
            <w:r>
              <w:rPr>
                <w:rFonts w:cs="Arial"/>
                <w:szCs w:val="24"/>
              </w:rPr>
              <w:t>d</w:t>
            </w:r>
            <w:r w:rsidRPr="00C22AE1">
              <w:rPr>
                <w:rFonts w:cs="Arial"/>
                <w:szCs w:val="24"/>
              </w:rPr>
              <w:t xml:space="preserve"> that communication between home and school is open, honest, and timely.</w:t>
            </w:r>
          </w:p>
        </w:tc>
        <w:tc>
          <w:tcPr>
            <w:tcW w:w="1009" w:type="dxa"/>
            <w:vAlign w:val="center"/>
          </w:tcPr>
          <w:p w14:paraId="262D05D4" w14:textId="0DF115FB" w:rsidR="000678A5" w:rsidRPr="00B15045" w:rsidRDefault="00CC23CD" w:rsidP="00E27AE1">
            <w:pPr>
              <w:spacing w:after="0"/>
              <w:rPr>
                <w:rFonts w:eastAsia="Symbol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7ED79644" w14:textId="77777777" w:rsidTr="000678A5">
        <w:trPr>
          <w:trHeight w:val="673"/>
        </w:trPr>
        <w:tc>
          <w:tcPr>
            <w:tcW w:w="9481" w:type="dxa"/>
            <w:gridSpan w:val="2"/>
            <w:noWrap/>
            <w:vAlign w:val="center"/>
          </w:tcPr>
          <w:p w14:paraId="086892B0" w14:textId="77777777" w:rsidR="000678A5" w:rsidRPr="00C22AE1" w:rsidRDefault="000678A5" w:rsidP="00E27AE1">
            <w:pPr>
              <w:spacing w:after="0"/>
            </w:pPr>
            <w:r>
              <w:t>Maintained high ambitions for all students’ attendance and work with pupils and parents to maximise attendance.</w:t>
            </w:r>
          </w:p>
        </w:tc>
        <w:tc>
          <w:tcPr>
            <w:tcW w:w="1009" w:type="dxa"/>
            <w:vAlign w:val="center"/>
          </w:tcPr>
          <w:p w14:paraId="2ED00EE1" w14:textId="13DCA153" w:rsidR="000678A5" w:rsidRPr="00B15045" w:rsidRDefault="00CC23CD" w:rsidP="00E27AE1">
            <w:pPr>
              <w:spacing w:after="0"/>
              <w:rPr>
                <w:rFonts w:eastAsia="Symbol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6071A285" w14:textId="77777777" w:rsidTr="000678A5">
        <w:trPr>
          <w:trHeight w:val="673"/>
        </w:trPr>
        <w:tc>
          <w:tcPr>
            <w:tcW w:w="9481" w:type="dxa"/>
            <w:gridSpan w:val="2"/>
            <w:noWrap/>
            <w:vAlign w:val="center"/>
          </w:tcPr>
          <w:p w14:paraId="2FACA850" w14:textId="77777777" w:rsidR="000678A5" w:rsidRPr="00C22AE1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C22AE1">
              <w:rPr>
                <w:rFonts w:cs="Arial"/>
                <w:szCs w:val="24"/>
              </w:rPr>
              <w:t xml:space="preserve">Make reasonable adjustments to help a child to continue to attend school, or continue to engage in education </w:t>
            </w:r>
          </w:p>
        </w:tc>
        <w:tc>
          <w:tcPr>
            <w:tcW w:w="1009" w:type="dxa"/>
            <w:vAlign w:val="center"/>
          </w:tcPr>
          <w:p w14:paraId="0DC1D769" w14:textId="14E247B3" w:rsidR="000678A5" w:rsidRPr="00B15045" w:rsidRDefault="00CC23CD" w:rsidP="00E27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3DD61964" w14:textId="77777777" w:rsidTr="000678A5">
        <w:trPr>
          <w:trHeight w:val="673"/>
        </w:trPr>
        <w:tc>
          <w:tcPr>
            <w:tcW w:w="9481" w:type="dxa"/>
            <w:gridSpan w:val="2"/>
            <w:noWrap/>
            <w:vAlign w:val="center"/>
          </w:tcPr>
          <w:p w14:paraId="0274BE2F" w14:textId="77777777" w:rsidR="000678A5" w:rsidRPr="00C22AE1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C22AE1">
              <w:rPr>
                <w:rFonts w:cs="Arial"/>
                <w:szCs w:val="24"/>
              </w:rPr>
              <w:t>Consult</w:t>
            </w:r>
            <w:r>
              <w:rPr>
                <w:rFonts w:cs="Arial"/>
                <w:szCs w:val="24"/>
              </w:rPr>
              <w:t>ed</w:t>
            </w:r>
            <w:r w:rsidRPr="00C22AE1">
              <w:rPr>
                <w:rFonts w:cs="Arial"/>
                <w:szCs w:val="24"/>
              </w:rPr>
              <w:t xml:space="preserve"> at the earliest opportunity with health, social care, education professionals, children, and parents to understand and support the child’s needs</w:t>
            </w:r>
          </w:p>
        </w:tc>
        <w:tc>
          <w:tcPr>
            <w:tcW w:w="1009" w:type="dxa"/>
            <w:vAlign w:val="center"/>
          </w:tcPr>
          <w:p w14:paraId="53B0B9D6" w14:textId="6A89A40E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2D722F7B" w14:textId="77777777" w:rsidTr="000678A5">
        <w:trPr>
          <w:trHeight w:val="673"/>
        </w:trPr>
        <w:tc>
          <w:tcPr>
            <w:tcW w:w="9481" w:type="dxa"/>
            <w:gridSpan w:val="2"/>
            <w:noWrap/>
            <w:vAlign w:val="center"/>
          </w:tcPr>
          <w:p w14:paraId="5998E938" w14:textId="77777777" w:rsidR="000678A5" w:rsidRPr="00C22AE1" w:rsidRDefault="000678A5" w:rsidP="00E27AE1">
            <w:pPr>
              <w:spacing w:after="0"/>
            </w:pPr>
            <w:r w:rsidRPr="00A70A2A">
              <w:t>Ensure</w:t>
            </w:r>
            <w:r>
              <w:t>d</w:t>
            </w:r>
            <w:r w:rsidRPr="00A70A2A">
              <w:t xml:space="preserve"> join up with pastoral support and where required, put in place </w:t>
            </w:r>
            <w:r>
              <w:t xml:space="preserve">an </w:t>
            </w:r>
            <w:r w:rsidRPr="00A70A2A">
              <w:t xml:space="preserve">additional support </w:t>
            </w:r>
            <w:r>
              <w:t>plan outlining how the school will meet needs (</w:t>
            </w:r>
            <w:proofErr w:type="spellStart"/>
            <w:r>
              <w:t>eg</w:t>
            </w:r>
            <w:proofErr w:type="spellEnd"/>
            <w:r>
              <w:t>: IEP, SEN Support Plan, Attendance Action Plan etc.)</w:t>
            </w:r>
            <w:r w:rsidRPr="00A70A2A">
              <w:t xml:space="preserve"> </w:t>
            </w:r>
          </w:p>
        </w:tc>
        <w:tc>
          <w:tcPr>
            <w:tcW w:w="1009" w:type="dxa"/>
            <w:vAlign w:val="center"/>
          </w:tcPr>
          <w:p w14:paraId="5A37E5A7" w14:textId="0A2A93FC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04787440" w14:textId="77777777" w:rsidTr="000678A5">
        <w:trPr>
          <w:trHeight w:val="673"/>
        </w:trPr>
        <w:tc>
          <w:tcPr>
            <w:tcW w:w="9481" w:type="dxa"/>
            <w:gridSpan w:val="2"/>
            <w:noWrap/>
            <w:vAlign w:val="center"/>
          </w:tcPr>
          <w:p w14:paraId="1094462C" w14:textId="77777777" w:rsidR="000678A5" w:rsidRPr="00C22AE1" w:rsidRDefault="000678A5" w:rsidP="00E27AE1">
            <w:pPr>
              <w:spacing w:after="0"/>
            </w:pPr>
            <w:r w:rsidRPr="00A70A2A">
              <w:t>Consider</w:t>
            </w:r>
            <w:r>
              <w:t>ed</w:t>
            </w:r>
            <w:r w:rsidRPr="00A70A2A">
              <w:t xml:space="preserve"> additional support from wider services and external partners, making timely referrals</w:t>
            </w:r>
            <w:r>
              <w:t xml:space="preserve"> and working with</w:t>
            </w:r>
            <w:r w:rsidRPr="00C22AE1">
              <w:rPr>
                <w:rFonts w:cs="Arial"/>
                <w:szCs w:val="24"/>
              </w:rPr>
              <w:t xml:space="preserve"> other professionals to create good plans that enable a child to engage in education</w:t>
            </w:r>
          </w:p>
        </w:tc>
        <w:tc>
          <w:tcPr>
            <w:tcW w:w="1009" w:type="dxa"/>
            <w:vAlign w:val="center"/>
          </w:tcPr>
          <w:p w14:paraId="2354BA36" w14:textId="5DACF7B1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4B269BB9" w14:textId="77777777" w:rsidTr="000678A5">
        <w:trPr>
          <w:trHeight w:val="673"/>
        </w:trPr>
        <w:tc>
          <w:tcPr>
            <w:tcW w:w="9481" w:type="dxa"/>
            <w:gridSpan w:val="2"/>
            <w:noWrap/>
            <w:vAlign w:val="center"/>
          </w:tcPr>
          <w:p w14:paraId="1C106B6E" w14:textId="77777777" w:rsidR="000678A5" w:rsidRPr="00C22AE1" w:rsidRDefault="000678A5" w:rsidP="00E27AE1">
            <w:pPr>
              <w:spacing w:after="0"/>
            </w:pPr>
            <w:r>
              <w:t>Provision to meet the needs identified in the associated support plan (</w:t>
            </w:r>
            <w:proofErr w:type="spellStart"/>
            <w:r>
              <w:t>eg</w:t>
            </w:r>
            <w:proofErr w:type="spellEnd"/>
            <w:r>
              <w:t>: access to online learning, alternative provision etc.)</w:t>
            </w:r>
          </w:p>
        </w:tc>
        <w:tc>
          <w:tcPr>
            <w:tcW w:w="1009" w:type="dxa"/>
            <w:vAlign w:val="center"/>
          </w:tcPr>
          <w:p w14:paraId="3CF62CEF" w14:textId="331A16FD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74BB8F50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2330EC50" w14:textId="77777777" w:rsidR="000678A5" w:rsidRPr="00C22AE1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C22AE1">
              <w:rPr>
                <w:rFonts w:cs="Arial"/>
                <w:szCs w:val="24"/>
              </w:rPr>
              <w:t>Consider</w:t>
            </w:r>
            <w:r>
              <w:rPr>
                <w:rFonts w:cs="Arial"/>
                <w:szCs w:val="24"/>
              </w:rPr>
              <w:t>ed</w:t>
            </w:r>
            <w:r w:rsidRPr="00C22AE1">
              <w:rPr>
                <w:rFonts w:cs="Arial"/>
                <w:szCs w:val="24"/>
              </w:rPr>
              <w:t xml:space="preserve"> a part-time timetable as a short-term intervention</w:t>
            </w:r>
          </w:p>
        </w:tc>
        <w:tc>
          <w:tcPr>
            <w:tcW w:w="1009" w:type="dxa"/>
            <w:vAlign w:val="center"/>
          </w:tcPr>
          <w:p w14:paraId="26E68651" w14:textId="33D2DDF0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4682B82B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5A75F19D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BE7A15">
              <w:rPr>
                <w:rFonts w:cs="Arial"/>
                <w:szCs w:val="24"/>
              </w:rPr>
              <w:t>Consultation with their linked Access and Inclusion officer</w:t>
            </w:r>
          </w:p>
        </w:tc>
        <w:tc>
          <w:tcPr>
            <w:tcW w:w="1009" w:type="dxa"/>
            <w:vAlign w:val="center"/>
          </w:tcPr>
          <w:p w14:paraId="79C2F01E" w14:textId="2A11AAD7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6906DFA4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1FE01A79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BE7A15">
              <w:rPr>
                <w:rFonts w:cs="Arial"/>
                <w:szCs w:val="24"/>
              </w:rPr>
              <w:t>Referrals into NHS Diagnostic Pathways</w:t>
            </w:r>
          </w:p>
        </w:tc>
        <w:tc>
          <w:tcPr>
            <w:tcW w:w="1009" w:type="dxa"/>
            <w:vAlign w:val="center"/>
          </w:tcPr>
          <w:p w14:paraId="7364470E" w14:textId="6CCD0E06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08727E5E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47BE84A6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BE7A15">
              <w:rPr>
                <w:rFonts w:cs="Arial"/>
                <w:szCs w:val="24"/>
              </w:rPr>
              <w:t>Referrals into Child Adolescent Mental Health Services (CAMHS)</w:t>
            </w:r>
          </w:p>
        </w:tc>
        <w:tc>
          <w:tcPr>
            <w:tcW w:w="1009" w:type="dxa"/>
            <w:vAlign w:val="center"/>
          </w:tcPr>
          <w:p w14:paraId="72F3A79F" w14:textId="3DF25D9E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011396B2" w14:textId="77777777" w:rsidTr="000678A5">
        <w:trPr>
          <w:trHeight w:val="455"/>
        </w:trPr>
        <w:tc>
          <w:tcPr>
            <w:tcW w:w="9481" w:type="dxa"/>
            <w:gridSpan w:val="2"/>
            <w:noWrap/>
            <w:vAlign w:val="center"/>
          </w:tcPr>
          <w:p w14:paraId="2B669C83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BE7A15">
              <w:rPr>
                <w:rFonts w:cs="Arial"/>
                <w:szCs w:val="24"/>
              </w:rPr>
              <w:t>Usage of Emotionally Based School Avoidance guidance for supportive interventions and strategies</w:t>
            </w:r>
          </w:p>
        </w:tc>
        <w:tc>
          <w:tcPr>
            <w:tcW w:w="1009" w:type="dxa"/>
            <w:vAlign w:val="center"/>
          </w:tcPr>
          <w:p w14:paraId="1A8F288E" w14:textId="33BF60F8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403D6B80" w14:textId="77777777" w:rsidTr="000678A5">
        <w:trPr>
          <w:trHeight w:val="219"/>
        </w:trPr>
        <w:tc>
          <w:tcPr>
            <w:tcW w:w="9481" w:type="dxa"/>
            <w:gridSpan w:val="2"/>
            <w:noWrap/>
            <w:vAlign w:val="center"/>
          </w:tcPr>
          <w:p w14:paraId="6788EC99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BE7A15">
              <w:rPr>
                <w:rFonts w:cs="Arial"/>
                <w:szCs w:val="24"/>
              </w:rPr>
              <w:t>Open</w:t>
            </w:r>
            <w:r>
              <w:rPr>
                <w:rFonts w:cs="Arial"/>
                <w:szCs w:val="24"/>
              </w:rPr>
              <w:t>ed</w:t>
            </w:r>
            <w:r w:rsidRPr="00BE7A15">
              <w:rPr>
                <w:rFonts w:cs="Arial"/>
                <w:szCs w:val="24"/>
              </w:rPr>
              <w:t xml:space="preserve"> an Early Help referral </w:t>
            </w:r>
          </w:p>
        </w:tc>
        <w:tc>
          <w:tcPr>
            <w:tcW w:w="1009" w:type="dxa"/>
            <w:vAlign w:val="center"/>
          </w:tcPr>
          <w:p w14:paraId="0AE9A3CB" w14:textId="29314BDE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68606C4C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0F51F5A7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 w:rsidRPr="00BE7A15">
              <w:rPr>
                <w:rFonts w:cs="Arial"/>
                <w:szCs w:val="24"/>
              </w:rPr>
              <w:t>Ma</w:t>
            </w:r>
            <w:r>
              <w:rPr>
                <w:rFonts w:cs="Arial"/>
                <w:szCs w:val="24"/>
              </w:rPr>
              <w:t>de</w:t>
            </w:r>
            <w:r w:rsidRPr="00BE7A15">
              <w:rPr>
                <w:rFonts w:cs="Arial"/>
                <w:szCs w:val="24"/>
              </w:rPr>
              <w:t xml:space="preserve"> a </w:t>
            </w:r>
            <w:r>
              <w:rPr>
                <w:rFonts w:cs="Arial"/>
                <w:szCs w:val="24"/>
              </w:rPr>
              <w:t>Specialist Support Request or EHC Needs Assessment Request</w:t>
            </w:r>
          </w:p>
        </w:tc>
        <w:tc>
          <w:tcPr>
            <w:tcW w:w="1009" w:type="dxa"/>
            <w:vAlign w:val="center"/>
          </w:tcPr>
          <w:p w14:paraId="5649CD93" w14:textId="23999E5D" w:rsidR="000678A5" w:rsidRPr="00B15045" w:rsidRDefault="00CC23CD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0A80EFAE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56278F07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the current educational provision available for the child/young person?</w:t>
            </w:r>
          </w:p>
        </w:tc>
        <w:tc>
          <w:tcPr>
            <w:tcW w:w="1009" w:type="dxa"/>
            <w:vAlign w:val="center"/>
          </w:tcPr>
          <w:p w14:paraId="46A6DD34" w14:textId="77777777" w:rsidR="000678A5" w:rsidRPr="00B15045" w:rsidRDefault="000678A5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0678A5" w:rsidRPr="00B15045" w14:paraId="4F4D1D86" w14:textId="77777777" w:rsidTr="000678A5">
        <w:trPr>
          <w:trHeight w:val="85"/>
        </w:trPr>
        <w:tc>
          <w:tcPr>
            <w:tcW w:w="9481" w:type="dxa"/>
            <w:gridSpan w:val="2"/>
            <w:noWrap/>
            <w:vAlign w:val="center"/>
          </w:tcPr>
          <w:p w14:paraId="0F77AD3F" w14:textId="77777777" w:rsidR="000678A5" w:rsidRPr="00BE7A15" w:rsidRDefault="000678A5" w:rsidP="00E27AE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the current educational provision accessible for the child/young person?</w:t>
            </w:r>
          </w:p>
        </w:tc>
        <w:tc>
          <w:tcPr>
            <w:tcW w:w="1009" w:type="dxa"/>
            <w:vAlign w:val="center"/>
          </w:tcPr>
          <w:p w14:paraId="7D3E04DA" w14:textId="77777777" w:rsidR="000678A5" w:rsidRPr="00B15045" w:rsidRDefault="000678A5" w:rsidP="00E27AE1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Yes/No</w:t>
            </w:r>
          </w:p>
        </w:tc>
      </w:tr>
      <w:tr w:rsidR="001631DF" w:rsidRPr="00D54E11" w14:paraId="7924F6CF" w14:textId="77777777" w:rsidTr="00E90E8C">
        <w:tc>
          <w:tcPr>
            <w:tcW w:w="3119" w:type="dxa"/>
            <w:shd w:val="clear" w:color="auto" w:fill="00A04E" w:themeFill="accent1"/>
            <w:vAlign w:val="center"/>
          </w:tcPr>
          <w:p w14:paraId="4BDFCF11" w14:textId="77777777" w:rsidR="001631DF" w:rsidRPr="006F57E8" w:rsidRDefault="001631DF" w:rsidP="000F679F">
            <w:pPr>
              <w:spacing w:after="0"/>
              <w:rPr>
                <w:rFonts w:cs="Arial"/>
                <w:b/>
                <w:bCs/>
                <w:color w:val="FFFFFF" w:themeColor="background1"/>
              </w:rPr>
            </w:pPr>
            <w:r w:rsidRPr="677AD0D3">
              <w:rPr>
                <w:rFonts w:cs="Arial"/>
                <w:b/>
                <w:bCs/>
                <w:color w:val="FFFFFF" w:themeColor="background1"/>
              </w:rPr>
              <w:t>Panel Date</w:t>
            </w:r>
          </w:p>
        </w:tc>
        <w:tc>
          <w:tcPr>
            <w:tcW w:w="7371" w:type="dxa"/>
            <w:gridSpan w:val="2"/>
            <w:vAlign w:val="center"/>
          </w:tcPr>
          <w:p w14:paraId="64179E68" w14:textId="591ACF47" w:rsidR="001631DF" w:rsidRPr="00D54E11" w:rsidRDefault="001631DF" w:rsidP="000F679F">
            <w:pPr>
              <w:spacing w:after="0"/>
              <w:rPr>
                <w:rFonts w:cs="Arial"/>
                <w:bCs/>
                <w:iCs/>
              </w:rPr>
            </w:pPr>
          </w:p>
        </w:tc>
      </w:tr>
      <w:tr w:rsidR="001631DF" w:rsidRPr="00D54E11" w14:paraId="35E84967" w14:textId="77777777" w:rsidTr="00E90E8C">
        <w:trPr>
          <w:trHeight w:val="865"/>
        </w:trPr>
        <w:tc>
          <w:tcPr>
            <w:tcW w:w="3119" w:type="dxa"/>
            <w:shd w:val="clear" w:color="auto" w:fill="00A04E" w:themeFill="accent1"/>
            <w:vAlign w:val="center"/>
          </w:tcPr>
          <w:p w14:paraId="1A1D6D25" w14:textId="77777777" w:rsidR="001631DF" w:rsidRPr="006F57E8" w:rsidRDefault="001631DF" w:rsidP="000F679F">
            <w:pPr>
              <w:spacing w:after="0"/>
              <w:rPr>
                <w:rFonts w:cs="Arial"/>
                <w:b/>
                <w:iCs/>
                <w:color w:val="FFFFFF" w:themeColor="background1"/>
              </w:rPr>
            </w:pPr>
            <w:r w:rsidRPr="006F57E8">
              <w:rPr>
                <w:rFonts w:cs="Arial"/>
                <w:b/>
                <w:bCs/>
                <w:color w:val="FFFFFF" w:themeColor="background1"/>
              </w:rPr>
              <w:t xml:space="preserve">Panel Recommendation </w:t>
            </w:r>
          </w:p>
        </w:tc>
        <w:tc>
          <w:tcPr>
            <w:tcW w:w="7371" w:type="dxa"/>
            <w:gridSpan w:val="2"/>
            <w:vAlign w:val="center"/>
          </w:tcPr>
          <w:p w14:paraId="75F0E759" w14:textId="748EB966" w:rsidR="001631DF" w:rsidRPr="00D54E11" w:rsidRDefault="001631DF" w:rsidP="000F679F">
            <w:pPr>
              <w:spacing w:after="0"/>
              <w:rPr>
                <w:rFonts w:cs="Arial"/>
                <w:bCs/>
                <w:iCs/>
              </w:rPr>
            </w:pPr>
          </w:p>
        </w:tc>
      </w:tr>
      <w:tr w:rsidR="001631DF" w:rsidRPr="00D54E11" w14:paraId="59CD1C92" w14:textId="77777777" w:rsidTr="000678A5">
        <w:tc>
          <w:tcPr>
            <w:tcW w:w="10490" w:type="dxa"/>
            <w:gridSpan w:val="3"/>
            <w:shd w:val="clear" w:color="auto" w:fill="FF0000"/>
            <w:vAlign w:val="center"/>
          </w:tcPr>
          <w:p w14:paraId="65326803" w14:textId="0B7E6650" w:rsidR="001631DF" w:rsidRDefault="001631DF" w:rsidP="000F679F">
            <w:pPr>
              <w:spacing w:after="0"/>
              <w:jc w:val="center"/>
              <w:rPr>
                <w:rFonts w:cs="Arial"/>
                <w:bCs/>
                <w:iCs/>
              </w:rPr>
            </w:pPr>
            <w:r w:rsidRPr="00D04B25">
              <w:rPr>
                <w:rFonts w:cs="Arial"/>
                <w:b/>
                <w:i/>
              </w:rPr>
              <w:t xml:space="preserve">ONLY </w:t>
            </w:r>
            <w:r>
              <w:rPr>
                <w:rFonts w:cs="Arial"/>
                <w:b/>
                <w:i/>
              </w:rPr>
              <w:t>FOR</w:t>
            </w:r>
            <w:r w:rsidRPr="00D04B25">
              <w:rPr>
                <w:rFonts w:cs="Arial"/>
                <w:b/>
                <w:i/>
              </w:rPr>
              <w:t xml:space="preserve"> USE BY </w:t>
            </w:r>
            <w:r w:rsidR="000F679F">
              <w:rPr>
                <w:rFonts w:cs="Arial"/>
                <w:b/>
                <w:i/>
              </w:rPr>
              <w:t>SENIOR PROVISION PANEL</w:t>
            </w:r>
          </w:p>
        </w:tc>
      </w:tr>
      <w:tr w:rsidR="001631DF" w:rsidRPr="00D54E11" w14:paraId="081A88EF" w14:textId="77777777" w:rsidTr="00E90E8C">
        <w:tc>
          <w:tcPr>
            <w:tcW w:w="3119" w:type="dxa"/>
            <w:shd w:val="clear" w:color="auto" w:fill="00A04E" w:themeFill="accent1"/>
            <w:vAlign w:val="center"/>
          </w:tcPr>
          <w:p w14:paraId="2CCDF2F1" w14:textId="56531B3B" w:rsidR="001631DF" w:rsidRPr="006F57E8" w:rsidRDefault="000F679F" w:rsidP="000F679F">
            <w:pPr>
              <w:spacing w:after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Panel Date</w:t>
            </w:r>
          </w:p>
        </w:tc>
        <w:tc>
          <w:tcPr>
            <w:tcW w:w="7371" w:type="dxa"/>
            <w:gridSpan w:val="2"/>
            <w:vAlign w:val="center"/>
          </w:tcPr>
          <w:p w14:paraId="73EDE296" w14:textId="77777777" w:rsidR="001631DF" w:rsidRDefault="001631DF" w:rsidP="000F679F">
            <w:pPr>
              <w:spacing w:after="0"/>
              <w:rPr>
                <w:rFonts w:cs="Arial"/>
                <w:bCs/>
                <w:iCs/>
              </w:rPr>
            </w:pPr>
          </w:p>
        </w:tc>
      </w:tr>
      <w:tr w:rsidR="001631DF" w:rsidRPr="00D54E11" w14:paraId="237C4DC8" w14:textId="77777777" w:rsidTr="00E90E8C">
        <w:tc>
          <w:tcPr>
            <w:tcW w:w="3119" w:type="dxa"/>
            <w:tcBorders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480602AA" w14:textId="3715188C" w:rsidR="001631DF" w:rsidRPr="006F57E8" w:rsidRDefault="000F679F" w:rsidP="000F679F">
            <w:pPr>
              <w:spacing w:after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Panel Recommendation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29A113AB" w14:textId="77777777" w:rsidR="001631DF" w:rsidRDefault="001631DF" w:rsidP="000F679F">
            <w:pPr>
              <w:spacing w:after="0"/>
              <w:rPr>
                <w:rFonts w:cs="Arial"/>
                <w:bCs/>
                <w:iCs/>
              </w:rPr>
            </w:pPr>
          </w:p>
        </w:tc>
      </w:tr>
    </w:tbl>
    <w:p w14:paraId="161BD73A" w14:textId="77777777" w:rsidR="000678A5" w:rsidRPr="002F1AB7" w:rsidRDefault="000678A5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sectPr w:rsidR="000678A5" w:rsidRPr="002F1AB7" w:rsidSect="00BF00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6D2B" w14:textId="77777777" w:rsidR="002F7A1F" w:rsidRDefault="002F7A1F" w:rsidP="009C49BB">
      <w:pPr>
        <w:spacing w:after="0" w:line="240" w:lineRule="auto"/>
      </w:pPr>
      <w:r>
        <w:separator/>
      </w:r>
    </w:p>
  </w:endnote>
  <w:endnote w:type="continuationSeparator" w:id="0">
    <w:p w14:paraId="2E032F2E" w14:textId="77777777" w:rsidR="002F7A1F" w:rsidRDefault="002F7A1F" w:rsidP="009C49BB">
      <w:pPr>
        <w:spacing w:after="0" w:line="240" w:lineRule="auto"/>
      </w:pPr>
      <w:r>
        <w:continuationSeparator/>
      </w:r>
    </w:p>
  </w:endnote>
  <w:endnote w:type="continuationNotice" w:id="1">
    <w:p w14:paraId="6B615822" w14:textId="77777777" w:rsidR="002F7A1F" w:rsidRDefault="002F7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929E" w14:textId="3DEE25AA" w:rsidR="005D369B" w:rsidRPr="00BF0057" w:rsidRDefault="005D369B" w:rsidP="0026563D">
    <w:pPr>
      <w:pStyle w:val="Footer"/>
      <w:tabs>
        <w:tab w:val="clear" w:pos="9026"/>
        <w:tab w:val="right" w:pos="9638"/>
      </w:tabs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63E59F1" wp14:editId="4DDAA0F1">
              <wp:simplePos x="0" y="0"/>
              <wp:positionH relativeFrom="page">
                <wp:posOffset>-229091</wp:posOffset>
              </wp:positionH>
              <wp:positionV relativeFrom="page">
                <wp:posOffset>10013519</wp:posOffset>
              </wp:positionV>
              <wp:extent cx="7861110" cy="45719"/>
              <wp:effectExtent l="0" t="0" r="698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475F1" id="Rectangle 3" o:spid="_x0000_s1026" style="position:absolute;margin-left:-18.05pt;margin-top:788.45pt;width:619pt;height:3.6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B9tL/fiAAAADgEAAA8AAABkcnMvZG93bnJldi54bWxMj8FOwzAQ&#10;RO9I/IO1SNxaJ20JaYhTVaiREDfaSKg3J17iiHgdxW4b/h7nBLfdndHsm3w3mZ5dcXSdJQHxMgKG&#10;1FjVUSugOpWLFJjzkpTsLaGAH3SwK+7vcpkpe6MPvB59y0IIuUwK0N4PGeeu0WikW9oBKWhfdjTS&#10;h3VsuRrlLYSbnq+iKOFGdhQ+aDngq8bm+3gxAjYHPFTqvdTpab+uP9O3ypTnSojHh2n/Aszj5P/M&#10;MOMHdCgCU20vpBzrBSzWSRysQXh6TrbAZssqisNUz7d0EwMvcv6/RvELAAD//wMAUEsBAi0AFAAG&#10;AAgAAAAhALaDOJL+AAAA4QEAABMAAAAAAAAAAAAAAAAAAAAAAFtDb250ZW50X1R5cGVzXS54bWxQ&#10;SwECLQAUAAYACAAAACEAOP0h/9YAAACUAQAACwAAAAAAAAAAAAAAAAAvAQAAX3JlbHMvLnJlbHNQ&#10;SwECLQAUAAYACAAAACEA558V9+YBAAC0AwAADgAAAAAAAAAAAAAAAAAuAgAAZHJzL2Uyb0RvYy54&#10;bWxQSwECLQAUAAYACAAAACEAH20v9+IAAAAOAQAADwAAAAAAAAAAAAAAAABABAAAZHJzL2Rvd25y&#10;ZXYueG1sUEsFBgAAAAAEAAQA8wAAAE8FAAAAAA==&#10;" fillcolor="#00a04e" stroked="f">
              <w10:wrap anchorx="page" anchory="page"/>
            </v:rect>
          </w:pict>
        </mc:Fallback>
      </mc:AlternateContent>
    </w:r>
  </w:p>
  <w:p w14:paraId="2152DD0B" w14:textId="22D38C8D" w:rsidR="005D369B" w:rsidRDefault="007B1B30" w:rsidP="0026563D">
    <w:pPr>
      <w:pStyle w:val="Footer"/>
      <w:tabs>
        <w:tab w:val="clear" w:pos="9026"/>
        <w:tab w:val="right" w:pos="9638"/>
      </w:tabs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D369B">
              <w:t xml:space="preserve">Page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PAGE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5D369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5D369B">
              <w:t xml:space="preserve"> of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NUMPAGES 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5D369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1543FE">
              <w:rPr>
                <w:b/>
                <w:bCs/>
                <w:szCs w:val="24"/>
              </w:rPr>
              <w:tab/>
            </w:r>
            <w:r w:rsidR="001543FE">
              <w:rPr>
                <w:b/>
                <w:bCs/>
                <w:szCs w:val="24"/>
              </w:rPr>
              <w:tab/>
            </w:r>
            <w:r w:rsidR="001543FE" w:rsidRPr="005D369B">
              <w:rPr>
                <w:b/>
                <w:bCs/>
                <w:color w:val="00A04E"/>
                <w:sz w:val="28"/>
                <w:szCs w:val="24"/>
              </w:rPr>
              <w:t>cumberland.gov.uk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F42609" wp14:editId="59D9C7C1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4A97B1" id="Rectangle 2" o:spid="_x0000_s1026" style="position:absolute;margin-left:-29.25pt;margin-top:789.05pt;width:619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36D7" w14:textId="77777777" w:rsidR="002F7A1F" w:rsidRDefault="002F7A1F" w:rsidP="009C49BB">
      <w:pPr>
        <w:spacing w:after="0" w:line="240" w:lineRule="auto"/>
      </w:pPr>
      <w:r>
        <w:separator/>
      </w:r>
    </w:p>
  </w:footnote>
  <w:footnote w:type="continuationSeparator" w:id="0">
    <w:p w14:paraId="43052A23" w14:textId="77777777" w:rsidR="002F7A1F" w:rsidRDefault="002F7A1F" w:rsidP="009C49BB">
      <w:pPr>
        <w:spacing w:after="0" w:line="240" w:lineRule="auto"/>
      </w:pPr>
      <w:r>
        <w:continuationSeparator/>
      </w:r>
    </w:p>
  </w:footnote>
  <w:footnote w:type="continuationNotice" w:id="1">
    <w:p w14:paraId="66ECF8E4" w14:textId="77777777" w:rsidR="002F7A1F" w:rsidRDefault="002F7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70D" w14:textId="18D4172A" w:rsidR="00A06DA7" w:rsidRPr="00A06DA7" w:rsidRDefault="00BF0057" w:rsidP="00A06DA7">
    <w:pPr>
      <w:spacing w:after="0" w:line="240" w:lineRule="auto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3" behindDoc="1" locked="0" layoutInCell="1" allowOverlap="1" wp14:anchorId="7637FDBB" wp14:editId="525A2A7B">
          <wp:simplePos x="0" y="0"/>
          <wp:positionH relativeFrom="column">
            <wp:posOffset>-398568</wp:posOffset>
          </wp:positionH>
          <wp:positionV relativeFrom="paragraph">
            <wp:posOffset>-375592</wp:posOffset>
          </wp:positionV>
          <wp:extent cx="1155273" cy="945223"/>
          <wp:effectExtent l="0" t="0" r="6985" b="762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273" cy="945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AC421A6" wp14:editId="465C2958">
              <wp:simplePos x="0" y="0"/>
              <wp:positionH relativeFrom="page">
                <wp:posOffset>-153367</wp:posOffset>
              </wp:positionH>
              <wp:positionV relativeFrom="page">
                <wp:posOffset>1235890</wp:posOffset>
              </wp:positionV>
              <wp:extent cx="7861110" cy="45719"/>
              <wp:effectExtent l="0" t="0" r="698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C753C" id="Rectangle 4" o:spid="_x0000_s1026" style="position:absolute;margin-left:-12.1pt;margin-top:97.3pt;width:619pt;height:3.6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GiSTQDgAAAADAEAAA8AAABkcnMvZG93bnJldi54bWxMj8FqwzAQ&#10;RO+F/oPYQm+JbMUE17UcQomh9NbEUHqTra1laq2MpSTu31c5tcdlHrNvyt1iR3bB2Q+OJKTrBBhS&#10;5/RAvYTmVK9yYD4o0mp0hBJ+0MOuur8rVaHdld7xcgw9iyXkCyXBhDAVnPvOoFV+7SakmH252aoQ&#10;z7nnelbXWG5HLpJky60aKH4wasIXg9338WwlZAc8NPqtNvlpv2k/8tfG1p+NlI8Py/4ZWMAl/MFw&#10;04/qUEWn1p1JezZKWIlMRDQGT9kW2I0Q6SauaSWIJM2BVyX/P6L6BQ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GiSTQDgAAAADA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  <w:r w:rsidR="00E63DD5">
      <w:rPr>
        <w:rFonts w:eastAsia="Times New Roman" w:cs="Times New Roman"/>
        <w:b/>
        <w:bCs/>
        <w:color w:val="003547"/>
        <w:szCs w:val="24"/>
      </w:rPr>
      <w:t>Access to Education Panel Referral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0" behindDoc="1" locked="0" layoutInCell="1" allowOverlap="1" wp14:anchorId="147C6626" wp14:editId="13AFBA18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928EF8" wp14:editId="1B1DF39F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8608BA" id="Rectangle 53" o:spid="_x0000_s1026" style="position:absolute;margin-left:-4.3pt;margin-top:102.1pt;width:619pt;height:3.6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23937217">
    <w:abstractNumId w:val="0"/>
  </w:num>
  <w:num w:numId="2" w16cid:durableId="2074769145">
    <w:abstractNumId w:val="2"/>
  </w:num>
  <w:num w:numId="3" w16cid:durableId="842009313">
    <w:abstractNumId w:val="1"/>
  </w:num>
  <w:num w:numId="4" w16cid:durableId="36556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0"/>
    <w:rsid w:val="00013026"/>
    <w:rsid w:val="00063732"/>
    <w:rsid w:val="000678A5"/>
    <w:rsid w:val="00097253"/>
    <w:rsid w:val="000A09A0"/>
    <w:rsid w:val="000A58E1"/>
    <w:rsid w:val="000A78C8"/>
    <w:rsid w:val="000E2625"/>
    <w:rsid w:val="000F0005"/>
    <w:rsid w:val="000F43E4"/>
    <w:rsid w:val="000F679F"/>
    <w:rsid w:val="000F7EEC"/>
    <w:rsid w:val="00122AA8"/>
    <w:rsid w:val="00125E6F"/>
    <w:rsid w:val="00140193"/>
    <w:rsid w:val="001543FE"/>
    <w:rsid w:val="001631DF"/>
    <w:rsid w:val="00171FC6"/>
    <w:rsid w:val="001A3A8B"/>
    <w:rsid w:val="001A3B0C"/>
    <w:rsid w:val="001A47F8"/>
    <w:rsid w:val="001B0C3D"/>
    <w:rsid w:val="001F080B"/>
    <w:rsid w:val="00251EFC"/>
    <w:rsid w:val="002525C2"/>
    <w:rsid w:val="0026563D"/>
    <w:rsid w:val="002A555F"/>
    <w:rsid w:val="002D09AF"/>
    <w:rsid w:val="002F1AB7"/>
    <w:rsid w:val="002F7A1F"/>
    <w:rsid w:val="00316B8D"/>
    <w:rsid w:val="00325769"/>
    <w:rsid w:val="00327A2E"/>
    <w:rsid w:val="00344F8C"/>
    <w:rsid w:val="00380C17"/>
    <w:rsid w:val="00384313"/>
    <w:rsid w:val="003D643B"/>
    <w:rsid w:val="003F4810"/>
    <w:rsid w:val="00402E33"/>
    <w:rsid w:val="004072F0"/>
    <w:rsid w:val="004860CF"/>
    <w:rsid w:val="00493871"/>
    <w:rsid w:val="004F6432"/>
    <w:rsid w:val="00507713"/>
    <w:rsid w:val="0051301B"/>
    <w:rsid w:val="005132EB"/>
    <w:rsid w:val="00534BC8"/>
    <w:rsid w:val="00544068"/>
    <w:rsid w:val="00562324"/>
    <w:rsid w:val="005A30CB"/>
    <w:rsid w:val="005B60CC"/>
    <w:rsid w:val="005D369B"/>
    <w:rsid w:val="005E0C61"/>
    <w:rsid w:val="005F1620"/>
    <w:rsid w:val="006179EE"/>
    <w:rsid w:val="00625655"/>
    <w:rsid w:val="00643635"/>
    <w:rsid w:val="00675619"/>
    <w:rsid w:val="00684BA3"/>
    <w:rsid w:val="006876C0"/>
    <w:rsid w:val="006A3D3B"/>
    <w:rsid w:val="006A7B8A"/>
    <w:rsid w:val="006B34F5"/>
    <w:rsid w:val="006B459D"/>
    <w:rsid w:val="006F5B1F"/>
    <w:rsid w:val="00714743"/>
    <w:rsid w:val="00724291"/>
    <w:rsid w:val="0073013E"/>
    <w:rsid w:val="00756D44"/>
    <w:rsid w:val="007627C4"/>
    <w:rsid w:val="00776FCF"/>
    <w:rsid w:val="00791404"/>
    <w:rsid w:val="007B1B30"/>
    <w:rsid w:val="007B3EE9"/>
    <w:rsid w:val="00807E81"/>
    <w:rsid w:val="0081421B"/>
    <w:rsid w:val="0083780E"/>
    <w:rsid w:val="008C0A2F"/>
    <w:rsid w:val="008D392F"/>
    <w:rsid w:val="00923DA0"/>
    <w:rsid w:val="00932F48"/>
    <w:rsid w:val="00960AF3"/>
    <w:rsid w:val="00967812"/>
    <w:rsid w:val="00973080"/>
    <w:rsid w:val="009C49BB"/>
    <w:rsid w:val="009E121D"/>
    <w:rsid w:val="009E1EFF"/>
    <w:rsid w:val="00A01E73"/>
    <w:rsid w:val="00A06DA7"/>
    <w:rsid w:val="00A151D6"/>
    <w:rsid w:val="00A16F59"/>
    <w:rsid w:val="00A358DB"/>
    <w:rsid w:val="00A43E57"/>
    <w:rsid w:val="00A45883"/>
    <w:rsid w:val="00A46173"/>
    <w:rsid w:val="00AE1A95"/>
    <w:rsid w:val="00AE5C6A"/>
    <w:rsid w:val="00B40119"/>
    <w:rsid w:val="00B64DC9"/>
    <w:rsid w:val="00B73ED0"/>
    <w:rsid w:val="00B837E0"/>
    <w:rsid w:val="00B87295"/>
    <w:rsid w:val="00BB08E4"/>
    <w:rsid w:val="00BF0057"/>
    <w:rsid w:val="00BF0370"/>
    <w:rsid w:val="00BF4C26"/>
    <w:rsid w:val="00C158C9"/>
    <w:rsid w:val="00C20D93"/>
    <w:rsid w:val="00C3185F"/>
    <w:rsid w:val="00C640EA"/>
    <w:rsid w:val="00CC23CD"/>
    <w:rsid w:val="00D41968"/>
    <w:rsid w:val="00D44228"/>
    <w:rsid w:val="00DA390C"/>
    <w:rsid w:val="00DA6EF7"/>
    <w:rsid w:val="00DE1D1F"/>
    <w:rsid w:val="00DF516E"/>
    <w:rsid w:val="00E25D3A"/>
    <w:rsid w:val="00E41C29"/>
    <w:rsid w:val="00E441E0"/>
    <w:rsid w:val="00E63DD5"/>
    <w:rsid w:val="00E90E8C"/>
    <w:rsid w:val="00E946BD"/>
    <w:rsid w:val="00E961EC"/>
    <w:rsid w:val="00EB4D2C"/>
    <w:rsid w:val="00EE0443"/>
    <w:rsid w:val="00F0488A"/>
    <w:rsid w:val="00F77651"/>
    <w:rsid w:val="00F82D2D"/>
    <w:rsid w:val="00FA1BC1"/>
    <w:rsid w:val="00FB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327A2E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5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93871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871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24" ma:contentTypeDescription="Create a new document." ma:contentTypeScope="" ma:versionID="151502a179f20fd70c161397b2c07797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3c55b287d9fbb516a26cdced54fee0e9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viewDate" minOccurs="0"/>
                <xsd:element ref="ns2:Owner" minOccurs="0"/>
                <xsd:element ref="ns2:Version_x002e_" minOccurs="0"/>
                <xsd:element ref="ns2:AvailableOnline" minOccurs="0"/>
                <xsd:element ref="ns2:Onlin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3" nillable="true" ma:displayName="Review Date" ma:format="DateOnly" ma:internalName="ReviewDate">
      <xsd:simpleType>
        <xsd:restriction base="dms:DateTime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e_" ma:index="25" nillable="true" ma:displayName="Version." ma:default="1" ma:format="Dropdown" ma:internalName="Version_x002e_" ma:percentage="FALSE">
      <xsd:simpleType>
        <xsd:restriction base="dms:Number"/>
      </xsd:simpleType>
    </xsd:element>
    <xsd:element name="AvailableOnline" ma:index="26" nillable="true" ma:displayName="Available Online" ma:default="0" ma:format="Dropdown" ma:internalName="AvailableOnline">
      <xsd:simpleType>
        <xsd:restriction base="dms:Boolean"/>
      </xsd:simpleType>
    </xsd:element>
    <xsd:element name="Online" ma:index="27" nillable="true" ma:displayName="Online" ma:default="0" ma:format="Dropdown" ma:internalName="Online">
      <xsd:simpleType>
        <xsd:restriction base="dms:Boolean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_Flow_SignoffStatus xmlns="6e1def02-9b91-4a37-973b-e4cd8e0681ad" xsi:nil="true"/>
    <Version_x002e_ xmlns="6e1def02-9b91-4a37-973b-e4cd8e0681ad">1</Version_x002e_>
    <ReviewDate xmlns="6e1def02-9b91-4a37-973b-e4cd8e0681ad" xsi:nil="true"/>
    <AvailableOnline xmlns="6e1def02-9b91-4a37-973b-e4cd8e0681ad">false</AvailableOnline>
    <Online xmlns="6e1def02-9b91-4a37-973b-e4cd8e0681ad">false</Online>
    <Owner xmlns="6e1def02-9b91-4a37-973b-e4cd8e0681ad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5C813-CC3F-4F3C-9EFC-2A43BB77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B3B7F-097F-470B-B070-F63513FF646B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customXml/itemProps3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2103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Helen B</dc:creator>
  <cp:keywords/>
  <dc:description/>
  <cp:lastModifiedBy>Jones, Julie</cp:lastModifiedBy>
  <cp:revision>2</cp:revision>
  <dcterms:created xsi:type="dcterms:W3CDTF">2026-01-04T14:45:00Z</dcterms:created>
  <dcterms:modified xsi:type="dcterms:W3CDTF">2026-01-04T14:45:00Z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</Properties>
</file>