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7E80" w14:textId="77777777" w:rsidR="002F1701" w:rsidRPr="007A09F2" w:rsidRDefault="00E8507D" w:rsidP="00317FE2">
      <w:pPr>
        <w:tabs>
          <w:tab w:val="left" w:pos="567"/>
        </w:tabs>
        <w:rPr>
          <w:rFonts w:cs="Arial"/>
          <w:b/>
          <w:sz w:val="22"/>
          <w:szCs w:val="22"/>
        </w:rPr>
      </w:pPr>
      <w:r w:rsidRPr="007A09F2">
        <w:rPr>
          <w:rFonts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6999E873" wp14:editId="2AF40A03">
            <wp:simplePos x="0" y="0"/>
            <wp:positionH relativeFrom="column">
              <wp:posOffset>5165090</wp:posOffset>
            </wp:positionH>
            <wp:positionV relativeFrom="paragraph">
              <wp:posOffset>-92710</wp:posOffset>
            </wp:positionV>
            <wp:extent cx="1747400" cy="9720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 logo 40mm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4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6BC3E" w14:textId="77777777" w:rsidR="00E8507D" w:rsidRPr="007A09F2" w:rsidRDefault="00E8507D" w:rsidP="00317FE2">
      <w:pPr>
        <w:tabs>
          <w:tab w:val="left" w:pos="567"/>
        </w:tabs>
        <w:rPr>
          <w:rFonts w:cs="Arial"/>
          <w:b/>
          <w:sz w:val="22"/>
          <w:szCs w:val="22"/>
        </w:rPr>
      </w:pPr>
    </w:p>
    <w:p w14:paraId="09F08083" w14:textId="77777777" w:rsidR="00E8507D" w:rsidRPr="007A09F2" w:rsidRDefault="00E8507D" w:rsidP="00317FE2">
      <w:pPr>
        <w:tabs>
          <w:tab w:val="left" w:pos="567"/>
        </w:tabs>
        <w:rPr>
          <w:rFonts w:cs="Arial"/>
          <w:b/>
          <w:sz w:val="22"/>
          <w:szCs w:val="22"/>
        </w:rPr>
      </w:pPr>
    </w:p>
    <w:p w14:paraId="6A7EE59F" w14:textId="77777777" w:rsidR="00E41398" w:rsidRPr="007A09F2" w:rsidRDefault="002F1701" w:rsidP="00317FE2">
      <w:pPr>
        <w:tabs>
          <w:tab w:val="left" w:pos="567"/>
        </w:tabs>
        <w:rPr>
          <w:rFonts w:cs="Arial"/>
          <w:b/>
          <w:sz w:val="22"/>
          <w:szCs w:val="22"/>
        </w:rPr>
      </w:pPr>
      <w:r w:rsidRPr="007A09F2">
        <w:rPr>
          <w:rFonts w:cs="Arial"/>
          <w:b/>
          <w:sz w:val="22"/>
          <w:szCs w:val="22"/>
        </w:rPr>
        <w:t>Learning Improvement Service – Early Years</w:t>
      </w:r>
    </w:p>
    <w:p w14:paraId="213C0245" w14:textId="77777777" w:rsidR="002F1701" w:rsidRPr="007A09F2" w:rsidRDefault="002F1701" w:rsidP="00317FE2">
      <w:pPr>
        <w:tabs>
          <w:tab w:val="left" w:pos="567"/>
        </w:tabs>
        <w:rPr>
          <w:rFonts w:cs="Arial"/>
          <w:b/>
          <w:sz w:val="22"/>
          <w:szCs w:val="22"/>
        </w:rPr>
      </w:pPr>
    </w:p>
    <w:p w14:paraId="162FCE10" w14:textId="77777777" w:rsidR="00E41398" w:rsidRPr="007A09F2" w:rsidRDefault="00A353CA" w:rsidP="00317FE2">
      <w:pPr>
        <w:tabs>
          <w:tab w:val="left" w:pos="567"/>
        </w:tabs>
        <w:rPr>
          <w:rFonts w:cs="Arial"/>
          <w:b/>
          <w:sz w:val="22"/>
          <w:szCs w:val="22"/>
        </w:rPr>
      </w:pPr>
      <w:r w:rsidRPr="007A09F2">
        <w:rPr>
          <w:rFonts w:cs="Arial"/>
          <w:b/>
          <w:sz w:val="22"/>
          <w:szCs w:val="22"/>
        </w:rPr>
        <w:t>Early Years Adviser/Area SENCO report – initial visit report (individual child)</w:t>
      </w:r>
    </w:p>
    <w:p w14:paraId="4300E9BE" w14:textId="77777777" w:rsidR="00A353CA" w:rsidRPr="007A09F2" w:rsidRDefault="00A353CA" w:rsidP="00317FE2">
      <w:pPr>
        <w:tabs>
          <w:tab w:val="left" w:pos="567"/>
        </w:tabs>
        <w:rPr>
          <w:rFonts w:cs="Arial"/>
          <w:sz w:val="22"/>
          <w:szCs w:val="22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1134"/>
        <w:gridCol w:w="2410"/>
      </w:tblGrid>
      <w:tr w:rsidR="00E52C9A" w:rsidRPr="007A09F2" w14:paraId="15B07D70" w14:textId="77777777" w:rsidTr="00D84BA6">
        <w:trPr>
          <w:trHeight w:val="39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5140521" w14:textId="77777777" w:rsidR="00E52C9A" w:rsidRPr="007A09F2" w:rsidRDefault="00E52C9A" w:rsidP="00317FE2">
            <w:pPr>
              <w:tabs>
                <w:tab w:val="left" w:pos="567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Completed by</w:t>
            </w:r>
          </w:p>
        </w:tc>
        <w:tc>
          <w:tcPr>
            <w:tcW w:w="4536" w:type="dxa"/>
            <w:vAlign w:val="center"/>
          </w:tcPr>
          <w:p w14:paraId="3C157411" w14:textId="07AD9246" w:rsidR="00E52C9A" w:rsidRPr="007A09F2" w:rsidRDefault="00E52C9A" w:rsidP="00317FE2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E12890B" w14:textId="77777777" w:rsidR="00E52C9A" w:rsidRPr="007A09F2" w:rsidRDefault="00E52C9A" w:rsidP="00317FE2">
            <w:pPr>
              <w:tabs>
                <w:tab w:val="left" w:pos="567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410" w:type="dxa"/>
            <w:vAlign w:val="center"/>
          </w:tcPr>
          <w:p w14:paraId="48202ECE" w14:textId="00DEEE9E" w:rsidR="00E52C9A" w:rsidRPr="007A09F2" w:rsidRDefault="00E52C9A" w:rsidP="00317FE2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6043D3AD" w14:textId="77777777" w:rsidR="00E41398" w:rsidRPr="007A09F2" w:rsidRDefault="00E41398" w:rsidP="00317FE2">
      <w:pPr>
        <w:tabs>
          <w:tab w:val="left" w:pos="567"/>
        </w:tabs>
        <w:rPr>
          <w:rFonts w:cs="Arial"/>
          <w:sz w:val="22"/>
          <w:szCs w:val="22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567"/>
        <w:gridCol w:w="1985"/>
        <w:gridCol w:w="850"/>
        <w:gridCol w:w="1276"/>
      </w:tblGrid>
      <w:tr w:rsidR="00C474C7" w:rsidRPr="007A09F2" w14:paraId="53B3708B" w14:textId="77777777" w:rsidTr="00FB779E">
        <w:trPr>
          <w:trHeight w:val="397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14:paraId="251C8F55" w14:textId="77777777" w:rsidR="00C474C7" w:rsidRPr="007A09F2" w:rsidRDefault="00C474C7" w:rsidP="00317FE2">
            <w:pPr>
              <w:tabs>
                <w:tab w:val="left" w:pos="567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Child’s details</w:t>
            </w:r>
          </w:p>
        </w:tc>
      </w:tr>
      <w:tr w:rsidR="00A353CA" w:rsidRPr="007A09F2" w14:paraId="0AC56811" w14:textId="77777777" w:rsidTr="00D84BA6">
        <w:trPr>
          <w:trHeight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25F154F9" w14:textId="77777777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8505" w:type="dxa"/>
            <w:gridSpan w:val="6"/>
            <w:vAlign w:val="center"/>
          </w:tcPr>
          <w:p w14:paraId="36558B15" w14:textId="0374C1E6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</w:p>
        </w:tc>
      </w:tr>
      <w:tr w:rsidR="00A353CA" w:rsidRPr="007A09F2" w14:paraId="1A1519E8" w14:textId="77777777" w:rsidTr="002D0A66">
        <w:trPr>
          <w:trHeight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6E974B56" w14:textId="77777777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DOB</w:t>
            </w:r>
          </w:p>
        </w:tc>
        <w:tc>
          <w:tcPr>
            <w:tcW w:w="1985" w:type="dxa"/>
            <w:vAlign w:val="center"/>
          </w:tcPr>
          <w:p w14:paraId="3D32108A" w14:textId="6350DCDC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4B13FFF" w14:textId="77777777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Age (months)</w:t>
            </w:r>
          </w:p>
        </w:tc>
        <w:tc>
          <w:tcPr>
            <w:tcW w:w="567" w:type="dxa"/>
            <w:vAlign w:val="center"/>
          </w:tcPr>
          <w:p w14:paraId="5EF0E683" w14:textId="3035C358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AC8175D" w14:textId="77777777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Home language</w:t>
            </w:r>
          </w:p>
        </w:tc>
        <w:tc>
          <w:tcPr>
            <w:tcW w:w="2126" w:type="dxa"/>
            <w:gridSpan w:val="2"/>
            <w:vAlign w:val="center"/>
          </w:tcPr>
          <w:p w14:paraId="49353A94" w14:textId="1993D9D8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</w:p>
        </w:tc>
      </w:tr>
      <w:tr w:rsidR="000623D3" w:rsidRPr="007A09F2" w14:paraId="408A1470" w14:textId="77777777" w:rsidTr="00D84BA6">
        <w:trPr>
          <w:trHeight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368FA077" w14:textId="77777777" w:rsidR="000623D3" w:rsidRPr="007A09F2" w:rsidRDefault="000623D3" w:rsidP="00317FE2">
            <w:pPr>
              <w:tabs>
                <w:tab w:val="left" w:pos="567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Setting/School</w:t>
            </w:r>
          </w:p>
        </w:tc>
        <w:tc>
          <w:tcPr>
            <w:tcW w:w="8505" w:type="dxa"/>
            <w:gridSpan w:val="6"/>
            <w:vAlign w:val="center"/>
          </w:tcPr>
          <w:p w14:paraId="3F0BBE23" w14:textId="5818E2E6" w:rsidR="000623D3" w:rsidRPr="007A09F2" w:rsidRDefault="000623D3" w:rsidP="00317FE2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</w:p>
        </w:tc>
      </w:tr>
      <w:tr w:rsidR="00A353CA" w:rsidRPr="007A09F2" w14:paraId="1F095DD7" w14:textId="77777777" w:rsidTr="00D84BA6">
        <w:trPr>
          <w:trHeight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346E5070" w14:textId="7BDC5C3D" w:rsidR="00A353CA" w:rsidRPr="007A09F2" w:rsidRDefault="002D0A66" w:rsidP="00317FE2">
            <w:pPr>
              <w:tabs>
                <w:tab w:val="left" w:pos="56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SENCO</w:t>
            </w:r>
          </w:p>
        </w:tc>
        <w:tc>
          <w:tcPr>
            <w:tcW w:w="1985" w:type="dxa"/>
            <w:vAlign w:val="center"/>
          </w:tcPr>
          <w:p w14:paraId="07109D07" w14:textId="299634CA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364BBD5" w14:textId="77777777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NC Year group</w:t>
            </w:r>
          </w:p>
        </w:tc>
        <w:tc>
          <w:tcPr>
            <w:tcW w:w="567" w:type="dxa"/>
            <w:vAlign w:val="center"/>
          </w:tcPr>
          <w:p w14:paraId="6A86AD3F" w14:textId="32E6CA58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4BB1460B" w14:textId="77777777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Child looked after (CLA)</w:t>
            </w:r>
          </w:p>
        </w:tc>
        <w:tc>
          <w:tcPr>
            <w:tcW w:w="1276" w:type="dxa"/>
            <w:vAlign w:val="center"/>
          </w:tcPr>
          <w:p w14:paraId="6AD8ED02" w14:textId="5F3FC48A" w:rsidR="00A353CA" w:rsidRPr="007A09F2" w:rsidRDefault="00A353CA" w:rsidP="00317FE2">
            <w:pPr>
              <w:tabs>
                <w:tab w:val="left" w:pos="567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0C422D20" w14:textId="23900BC8" w:rsidR="00A47025" w:rsidRDefault="00A47025" w:rsidP="00317FE2">
      <w:pPr>
        <w:tabs>
          <w:tab w:val="left" w:pos="567"/>
        </w:tabs>
        <w:rPr>
          <w:rFonts w:cs="Arial"/>
          <w:sz w:val="22"/>
          <w:szCs w:val="22"/>
        </w:rPr>
      </w:pPr>
    </w:p>
    <w:p w14:paraId="6820CFB2" w14:textId="422C8B91" w:rsidR="002D0A66" w:rsidRDefault="002D0A66" w:rsidP="00317FE2">
      <w:pPr>
        <w:tabs>
          <w:tab w:val="left" w:pos="567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SOGS (delete if appropriate)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1701"/>
        <w:gridCol w:w="3685"/>
        <w:gridCol w:w="1807"/>
      </w:tblGrid>
      <w:tr w:rsidR="000D0F75" w:rsidRPr="007A09F2" w14:paraId="5CEF7F55" w14:textId="77777777" w:rsidTr="00CA1CAE">
        <w:trPr>
          <w:trHeight w:val="397"/>
        </w:trPr>
        <w:tc>
          <w:tcPr>
            <w:tcW w:w="10420" w:type="dxa"/>
            <w:gridSpan w:val="5"/>
            <w:shd w:val="clear" w:color="auto" w:fill="D9D9D9" w:themeFill="background1" w:themeFillShade="D9"/>
            <w:vAlign w:val="center"/>
          </w:tcPr>
          <w:p w14:paraId="7FE70674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br w:type="page"/>
            </w:r>
            <w:r w:rsidRPr="007A09F2">
              <w:rPr>
                <w:rFonts w:cs="Arial"/>
                <w:b/>
                <w:sz w:val="22"/>
                <w:szCs w:val="22"/>
              </w:rPr>
              <w:t xml:space="preserve">Schedule of Growing Skills II (SOGS) – </w:t>
            </w:r>
            <w:r w:rsidRPr="007A09F2">
              <w:rPr>
                <w:rFonts w:cs="Arial"/>
                <w:b/>
                <w:i/>
                <w:sz w:val="22"/>
                <w:szCs w:val="22"/>
              </w:rPr>
              <w:t>GL Assessment*</w:t>
            </w:r>
          </w:p>
        </w:tc>
      </w:tr>
      <w:tr w:rsidR="000D0F75" w:rsidRPr="007A09F2" w14:paraId="7B7CAF70" w14:textId="77777777" w:rsidTr="00CA1CAE">
        <w:trPr>
          <w:trHeight w:val="340"/>
        </w:trPr>
        <w:tc>
          <w:tcPr>
            <w:tcW w:w="3227" w:type="dxa"/>
            <w:gridSpan w:val="2"/>
            <w:vAlign w:val="center"/>
          </w:tcPr>
          <w:p w14:paraId="6AF4CEFF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Completed by (Examiner)</w:t>
            </w:r>
          </w:p>
        </w:tc>
        <w:tc>
          <w:tcPr>
            <w:tcW w:w="7193" w:type="dxa"/>
            <w:gridSpan w:val="3"/>
            <w:vAlign w:val="center"/>
          </w:tcPr>
          <w:p w14:paraId="4CB5F4C9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0D0F75" w:rsidRPr="007A09F2" w14:paraId="446577A4" w14:textId="77777777" w:rsidTr="00CA1CAE">
        <w:trPr>
          <w:trHeight w:val="340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9635585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Date carried out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2D4B6A4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56F9DFF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Chronological age (months)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060D398D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03ABA8DF" w14:textId="77777777" w:rsidR="000D0F75" w:rsidRPr="007A09F2" w:rsidRDefault="000D0F75" w:rsidP="000D0F75">
      <w:pPr>
        <w:tabs>
          <w:tab w:val="left" w:pos="567"/>
          <w:tab w:val="left" w:pos="6100"/>
        </w:tabs>
        <w:rPr>
          <w:rFonts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810"/>
        <w:gridCol w:w="2682"/>
      </w:tblGrid>
      <w:tr w:rsidR="000D0F75" w:rsidRPr="007A09F2" w14:paraId="175B6F8C" w14:textId="77777777" w:rsidTr="00CA1CAE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A21C4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Skills area</w:t>
            </w:r>
          </w:p>
        </w:tc>
        <w:tc>
          <w:tcPr>
            <w:tcW w:w="2410" w:type="dxa"/>
            <w:vAlign w:val="center"/>
          </w:tcPr>
          <w:p w14:paraId="476E433B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Age in months</w:t>
            </w:r>
          </w:p>
        </w:tc>
        <w:tc>
          <w:tcPr>
            <w:tcW w:w="2810" w:type="dxa"/>
            <w:vAlign w:val="center"/>
          </w:tcPr>
          <w:p w14:paraId="6C15FEFB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Skills area</w:t>
            </w:r>
          </w:p>
        </w:tc>
        <w:tc>
          <w:tcPr>
            <w:tcW w:w="2682" w:type="dxa"/>
            <w:vAlign w:val="center"/>
          </w:tcPr>
          <w:p w14:paraId="22E3C724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Age in months</w:t>
            </w:r>
          </w:p>
        </w:tc>
      </w:tr>
      <w:tr w:rsidR="000D0F75" w:rsidRPr="007A09F2" w14:paraId="12813893" w14:textId="77777777" w:rsidTr="00CA1CAE">
        <w:trPr>
          <w:trHeight w:val="340"/>
        </w:trPr>
        <w:tc>
          <w:tcPr>
            <w:tcW w:w="2518" w:type="dxa"/>
            <w:vAlign w:val="center"/>
          </w:tcPr>
          <w:p w14:paraId="29D2FB91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Locomotor</w:t>
            </w:r>
          </w:p>
        </w:tc>
        <w:tc>
          <w:tcPr>
            <w:tcW w:w="2410" w:type="dxa"/>
            <w:vAlign w:val="center"/>
          </w:tcPr>
          <w:p w14:paraId="1E09BBE0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14:paraId="76793DD0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Speech and language</w:t>
            </w:r>
          </w:p>
        </w:tc>
        <w:tc>
          <w:tcPr>
            <w:tcW w:w="2682" w:type="dxa"/>
            <w:vAlign w:val="center"/>
          </w:tcPr>
          <w:p w14:paraId="244552AB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0D0F75" w:rsidRPr="007A09F2" w14:paraId="1ADF4644" w14:textId="77777777" w:rsidTr="00CA1CAE">
        <w:trPr>
          <w:trHeight w:val="340"/>
        </w:trPr>
        <w:tc>
          <w:tcPr>
            <w:tcW w:w="2518" w:type="dxa"/>
            <w:vAlign w:val="center"/>
          </w:tcPr>
          <w:p w14:paraId="026419B3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Manipulative</w:t>
            </w:r>
          </w:p>
        </w:tc>
        <w:tc>
          <w:tcPr>
            <w:tcW w:w="2410" w:type="dxa"/>
            <w:vAlign w:val="center"/>
          </w:tcPr>
          <w:p w14:paraId="553AA7A4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14:paraId="463E2096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Interactive social</w:t>
            </w:r>
          </w:p>
        </w:tc>
        <w:tc>
          <w:tcPr>
            <w:tcW w:w="2682" w:type="dxa"/>
            <w:vAlign w:val="center"/>
          </w:tcPr>
          <w:p w14:paraId="5874FB73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0D0F75" w:rsidRPr="007A09F2" w14:paraId="32125F89" w14:textId="77777777" w:rsidTr="00CA1CAE">
        <w:trPr>
          <w:trHeight w:val="340"/>
        </w:trPr>
        <w:tc>
          <w:tcPr>
            <w:tcW w:w="2518" w:type="dxa"/>
            <w:vAlign w:val="center"/>
          </w:tcPr>
          <w:p w14:paraId="0297703B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Visual</w:t>
            </w:r>
          </w:p>
        </w:tc>
        <w:tc>
          <w:tcPr>
            <w:tcW w:w="2410" w:type="dxa"/>
            <w:vAlign w:val="center"/>
          </w:tcPr>
          <w:p w14:paraId="06B92C87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14:paraId="08EDE727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Self-care social</w:t>
            </w:r>
          </w:p>
        </w:tc>
        <w:tc>
          <w:tcPr>
            <w:tcW w:w="2682" w:type="dxa"/>
            <w:vAlign w:val="center"/>
          </w:tcPr>
          <w:p w14:paraId="29C97ECE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0D0F75" w:rsidRPr="007A09F2" w14:paraId="09E60240" w14:textId="77777777" w:rsidTr="00CA1CAE">
        <w:trPr>
          <w:trHeight w:val="340"/>
        </w:trPr>
        <w:tc>
          <w:tcPr>
            <w:tcW w:w="2518" w:type="dxa"/>
            <w:vAlign w:val="center"/>
          </w:tcPr>
          <w:p w14:paraId="05E7CE49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Hearing and language</w:t>
            </w:r>
          </w:p>
        </w:tc>
        <w:tc>
          <w:tcPr>
            <w:tcW w:w="2410" w:type="dxa"/>
            <w:vAlign w:val="center"/>
          </w:tcPr>
          <w:p w14:paraId="28E16CE2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10" w:type="dxa"/>
            <w:vAlign w:val="center"/>
          </w:tcPr>
          <w:p w14:paraId="6B1AF3F0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Cognitive</w:t>
            </w:r>
          </w:p>
        </w:tc>
        <w:tc>
          <w:tcPr>
            <w:tcW w:w="2682" w:type="dxa"/>
            <w:vAlign w:val="center"/>
          </w:tcPr>
          <w:p w14:paraId="040D363A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  <w:tr w:rsidR="000D0F75" w:rsidRPr="007A09F2" w14:paraId="54A8413B" w14:textId="77777777" w:rsidTr="00CA1CAE">
        <w:trPr>
          <w:trHeight w:val="340"/>
        </w:trPr>
        <w:tc>
          <w:tcPr>
            <w:tcW w:w="10420" w:type="dxa"/>
            <w:gridSpan w:val="4"/>
            <w:vAlign w:val="center"/>
          </w:tcPr>
          <w:p w14:paraId="57F1070C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Comments</w:t>
            </w:r>
          </w:p>
        </w:tc>
      </w:tr>
      <w:tr w:rsidR="000D0F75" w:rsidRPr="007A09F2" w14:paraId="5D1F5984" w14:textId="77777777" w:rsidTr="00CA1CAE">
        <w:trPr>
          <w:trHeight w:val="680"/>
        </w:trPr>
        <w:tc>
          <w:tcPr>
            <w:tcW w:w="10420" w:type="dxa"/>
            <w:gridSpan w:val="4"/>
          </w:tcPr>
          <w:p w14:paraId="55DB6786" w14:textId="77777777" w:rsidR="000D0F75" w:rsidRPr="007A09F2" w:rsidRDefault="000D0F75" w:rsidP="00CA1CA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16BA14FE" w14:textId="77777777" w:rsidR="000D0F75" w:rsidRPr="007A09F2" w:rsidRDefault="000D0F75" w:rsidP="000D0F75">
      <w:pPr>
        <w:tabs>
          <w:tab w:val="left" w:pos="567"/>
          <w:tab w:val="left" w:pos="6100"/>
        </w:tabs>
        <w:rPr>
          <w:rFonts w:cs="Arial"/>
          <w:i/>
          <w:sz w:val="22"/>
          <w:szCs w:val="22"/>
        </w:rPr>
      </w:pPr>
      <w:r w:rsidRPr="007A09F2">
        <w:rPr>
          <w:rFonts w:cs="Arial"/>
          <w:i/>
          <w:sz w:val="22"/>
          <w:szCs w:val="22"/>
        </w:rPr>
        <w:t>* The GL Assessment Schedule of Growing Skills II is designed to identify children with delayed development by assessing a child’s performance in each of a range of developmental areas.  The developmental age levels serve as a guide to the child’s skill development</w:t>
      </w:r>
    </w:p>
    <w:p w14:paraId="41AEE594" w14:textId="77777777" w:rsidR="002D0A66" w:rsidRPr="007A09F2" w:rsidRDefault="002D0A66" w:rsidP="00317FE2">
      <w:pPr>
        <w:tabs>
          <w:tab w:val="left" w:pos="567"/>
        </w:tabs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6E8E" w:rsidRPr="007A09F2" w14:paraId="5B66E6C0" w14:textId="77777777" w:rsidTr="00B86E8E">
        <w:trPr>
          <w:trHeight w:val="397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6C88E931" w14:textId="77777777" w:rsidR="00B86E8E" w:rsidRPr="007A09F2" w:rsidRDefault="00B86E8E" w:rsidP="00B86E8E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Advice Given</w:t>
            </w:r>
          </w:p>
        </w:tc>
      </w:tr>
      <w:tr w:rsidR="00B86E8E" w:rsidRPr="007A09F2" w14:paraId="137B0D9A" w14:textId="77777777" w:rsidTr="00B86E8E">
        <w:trPr>
          <w:trHeight w:val="397"/>
        </w:trPr>
        <w:tc>
          <w:tcPr>
            <w:tcW w:w="10485" w:type="dxa"/>
            <w:vAlign w:val="center"/>
          </w:tcPr>
          <w:p w14:paraId="66DC6E3F" w14:textId="43F152B6" w:rsidR="00B86E8E" w:rsidRDefault="00B86E8E" w:rsidP="00B86E8E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Suggested </w:t>
            </w:r>
            <w:r w:rsidR="000D0F75">
              <w:rPr>
                <w:rFonts w:cs="Arial"/>
                <w:b/>
                <w:sz w:val="22"/>
                <w:szCs w:val="22"/>
              </w:rPr>
              <w:t xml:space="preserve">key </w:t>
            </w:r>
            <w:r>
              <w:rPr>
                <w:rFonts w:cs="Arial"/>
                <w:b/>
                <w:sz w:val="22"/>
                <w:szCs w:val="22"/>
              </w:rPr>
              <w:t>strategies</w:t>
            </w:r>
          </w:p>
          <w:p w14:paraId="0F900C5D" w14:textId="50C139DA" w:rsidR="00B86E8E" w:rsidRPr="002D0A66" w:rsidRDefault="00B86E8E" w:rsidP="002D0A66">
            <w:pPr>
              <w:pStyle w:val="ListParagraph"/>
              <w:numPr>
                <w:ilvl w:val="0"/>
                <w:numId w:val="13"/>
              </w:num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</w:p>
          <w:p w14:paraId="554C1CCF" w14:textId="77777777" w:rsidR="00B86E8E" w:rsidRDefault="00B86E8E" w:rsidP="00B86E8E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</w:p>
          <w:p w14:paraId="5E2A2FDD" w14:textId="250E3D76" w:rsidR="00B86E8E" w:rsidRDefault="00B86E8E" w:rsidP="00B86E8E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  <w:tr w:rsidR="00B86E8E" w:rsidRPr="007A09F2" w14:paraId="7B8ED5DF" w14:textId="77777777" w:rsidTr="00B86E8E">
        <w:trPr>
          <w:trHeight w:val="340"/>
        </w:trPr>
        <w:tc>
          <w:tcPr>
            <w:tcW w:w="10485" w:type="dxa"/>
            <w:vAlign w:val="center"/>
          </w:tcPr>
          <w:p w14:paraId="15AF2799" w14:textId="77777777" w:rsidR="00B86E8E" w:rsidRPr="007A09F2" w:rsidRDefault="00B86E8E" w:rsidP="00B86E8E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Agreed actions for setting/school</w:t>
            </w:r>
          </w:p>
        </w:tc>
      </w:tr>
      <w:tr w:rsidR="00B86E8E" w:rsidRPr="007A09F2" w14:paraId="2F3C6FD7" w14:textId="77777777" w:rsidTr="00B86E8E">
        <w:trPr>
          <w:trHeight w:val="680"/>
        </w:trPr>
        <w:tc>
          <w:tcPr>
            <w:tcW w:w="10485" w:type="dxa"/>
          </w:tcPr>
          <w:p w14:paraId="31AFBC2E" w14:textId="77777777" w:rsidR="00B86E8E" w:rsidRPr="007A09F2" w:rsidRDefault="00B86E8E" w:rsidP="00B86E8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  <w:p w14:paraId="63CFDA53" w14:textId="5E9312C8" w:rsidR="00B86E8E" w:rsidRPr="002D0A66" w:rsidRDefault="00B86E8E" w:rsidP="002D0A66">
            <w:pPr>
              <w:pStyle w:val="ListParagraph"/>
              <w:numPr>
                <w:ilvl w:val="0"/>
                <w:numId w:val="13"/>
              </w:num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  <w:p w14:paraId="37F78F2C" w14:textId="77777777" w:rsidR="00B86E8E" w:rsidRPr="007A09F2" w:rsidRDefault="00B86E8E" w:rsidP="00B86E8E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6F95C603" w14:textId="44F74BB3" w:rsidR="00512D28" w:rsidRDefault="00512D28" w:rsidP="00317FE2">
      <w:pPr>
        <w:tabs>
          <w:tab w:val="left" w:pos="567"/>
          <w:tab w:val="left" w:pos="6100"/>
        </w:tabs>
        <w:rPr>
          <w:rFonts w:cs="Arial"/>
          <w:sz w:val="22"/>
          <w:szCs w:val="22"/>
        </w:rPr>
      </w:pPr>
    </w:p>
    <w:p w14:paraId="3F2E5755" w14:textId="77777777" w:rsidR="005A2671" w:rsidRPr="007A09F2" w:rsidRDefault="005A2671">
      <w:pPr>
        <w:rPr>
          <w:rFonts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59FD" w:rsidRPr="007A09F2" w14:paraId="7C353BEA" w14:textId="77777777" w:rsidTr="00B86E8E">
        <w:trPr>
          <w:trHeight w:val="397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6FD93E3A" w14:textId="77777777" w:rsidR="00D459FD" w:rsidRPr="007A09F2" w:rsidRDefault="005A2671" w:rsidP="00317FE2">
            <w:pPr>
              <w:tabs>
                <w:tab w:val="left" w:pos="567"/>
                <w:tab w:val="left" w:pos="6100"/>
              </w:tabs>
              <w:rPr>
                <w:rFonts w:cs="Arial"/>
                <w:b/>
                <w:sz w:val="22"/>
                <w:szCs w:val="22"/>
              </w:rPr>
            </w:pPr>
            <w:r w:rsidRPr="007A09F2">
              <w:rPr>
                <w:rFonts w:cs="Arial"/>
                <w:b/>
                <w:sz w:val="22"/>
                <w:szCs w:val="22"/>
              </w:rPr>
              <w:t>Copies to</w:t>
            </w:r>
          </w:p>
        </w:tc>
      </w:tr>
      <w:tr w:rsidR="005A2671" w:rsidRPr="007A09F2" w14:paraId="597CE494" w14:textId="77777777" w:rsidTr="00B86E8E">
        <w:trPr>
          <w:trHeight w:val="1134"/>
        </w:trPr>
        <w:tc>
          <w:tcPr>
            <w:tcW w:w="10485" w:type="dxa"/>
            <w:vAlign w:val="center"/>
          </w:tcPr>
          <w:p w14:paraId="21488229" w14:textId="77777777" w:rsidR="005A2671" w:rsidRPr="007A09F2" w:rsidRDefault="005A2671" w:rsidP="00317FE2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Setting/School SENCO</w:t>
            </w:r>
          </w:p>
          <w:p w14:paraId="75B62600" w14:textId="77777777" w:rsidR="005A2671" w:rsidRPr="00D01C84" w:rsidRDefault="005A2671" w:rsidP="00317FE2">
            <w:pPr>
              <w:tabs>
                <w:tab w:val="left" w:pos="567"/>
                <w:tab w:val="left" w:pos="6100"/>
              </w:tabs>
              <w:rPr>
                <w:rFonts w:cs="Arial"/>
                <w:b/>
                <w:bCs w:val="0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 xml:space="preserve">Parents/Carers – </w:t>
            </w:r>
            <w:r w:rsidRPr="00D01C84">
              <w:rPr>
                <w:rFonts w:cs="Arial"/>
                <w:b/>
                <w:bCs w:val="0"/>
                <w:sz w:val="22"/>
                <w:szCs w:val="22"/>
              </w:rPr>
              <w:t>setting/school to share/provide a copy</w:t>
            </w:r>
          </w:p>
          <w:p w14:paraId="67DCB64C" w14:textId="77777777" w:rsidR="005A2671" w:rsidRPr="007A09F2" w:rsidRDefault="005A2671" w:rsidP="00317FE2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Early Years and Childcare Team Manager</w:t>
            </w:r>
          </w:p>
          <w:p w14:paraId="194A7BD2" w14:textId="77777777" w:rsidR="005A2671" w:rsidRPr="007A09F2" w:rsidRDefault="005A2671" w:rsidP="00317FE2">
            <w:pPr>
              <w:tabs>
                <w:tab w:val="left" w:pos="567"/>
                <w:tab w:val="left" w:pos="6100"/>
              </w:tabs>
              <w:rPr>
                <w:rFonts w:cs="Arial"/>
                <w:sz w:val="22"/>
                <w:szCs w:val="22"/>
              </w:rPr>
            </w:pPr>
            <w:r w:rsidRPr="007A09F2">
              <w:rPr>
                <w:rFonts w:cs="Arial"/>
                <w:sz w:val="22"/>
                <w:szCs w:val="22"/>
              </w:rPr>
              <w:t>Confidential file – Learning Improvement Service</w:t>
            </w:r>
          </w:p>
        </w:tc>
      </w:tr>
    </w:tbl>
    <w:p w14:paraId="793FE70E" w14:textId="77777777" w:rsidR="002D0A66" w:rsidRDefault="002D0A66" w:rsidP="002D0A66">
      <w:pPr>
        <w:tabs>
          <w:tab w:val="left" w:pos="567"/>
          <w:tab w:val="left" w:pos="6100"/>
        </w:tabs>
        <w:rPr>
          <w:rFonts w:cs="Arial"/>
          <w:sz w:val="22"/>
          <w:szCs w:val="22"/>
        </w:rPr>
      </w:pPr>
    </w:p>
    <w:p w14:paraId="3736DAF8" w14:textId="4D9AED06" w:rsidR="000D0F75" w:rsidRDefault="000D0F75" w:rsidP="000D0F75">
      <w:pPr>
        <w:rPr>
          <w:rFonts w:cs="Arial"/>
          <w:sz w:val="22"/>
          <w:szCs w:val="22"/>
        </w:rPr>
      </w:pPr>
      <w:r w:rsidRPr="007A09F2">
        <w:rPr>
          <w:rFonts w:cs="Arial"/>
          <w:sz w:val="22"/>
          <w:szCs w:val="22"/>
        </w:rPr>
        <w:lastRenderedPageBreak/>
        <w:t>Further information and guidance can be found</w:t>
      </w:r>
      <w:r>
        <w:rPr>
          <w:rFonts w:cs="Arial"/>
          <w:sz w:val="22"/>
          <w:szCs w:val="22"/>
        </w:rPr>
        <w:t xml:space="preserve"> through the:</w:t>
      </w:r>
    </w:p>
    <w:p w14:paraId="669A7176" w14:textId="77777777" w:rsidR="000D0F75" w:rsidRDefault="000D0F75" w:rsidP="000D0F75">
      <w:pPr>
        <w:rPr>
          <w:rFonts w:cs="Arial"/>
          <w:sz w:val="22"/>
          <w:szCs w:val="22"/>
        </w:rPr>
      </w:pPr>
    </w:p>
    <w:p w14:paraId="05C1006A" w14:textId="37DA1644" w:rsidR="000D0F75" w:rsidRDefault="00D0731C" w:rsidP="000D0F75">
      <w:pPr>
        <w:rPr>
          <w:rFonts w:eastAsiaTheme="minorEastAsia" w:cs="Arial"/>
          <w:bCs w:val="0"/>
          <w:iCs w:val="0"/>
          <w:noProof/>
          <w:color w:val="FF0000"/>
          <w:sz w:val="22"/>
          <w:szCs w:val="22"/>
          <w:lang w:eastAsia="en-GB"/>
        </w:rPr>
      </w:pPr>
      <w:r>
        <w:rPr>
          <w:rFonts w:eastAsiaTheme="minorEastAsia" w:cs="Arial"/>
          <w:noProof/>
          <w:color w:val="FF0000"/>
          <w:lang w:eastAsia="en-GB"/>
        </w:rPr>
        <w:t xml:space="preserve">For professionals only: </w:t>
      </w:r>
      <w:r w:rsidR="000D0F75">
        <w:rPr>
          <w:rFonts w:eastAsiaTheme="minorEastAsia" w:cs="Arial"/>
          <w:noProof/>
          <w:color w:val="FF0000"/>
          <w:lang w:eastAsia="en-GB"/>
        </w:rPr>
        <w:t xml:space="preserve">Early Years Area SENCO advice line every Wednesday </w:t>
      </w:r>
      <w:r w:rsidR="000D0F75">
        <w:rPr>
          <w:rFonts w:eastAsiaTheme="minorEastAsia" w:cs="Arial"/>
          <w:b/>
          <w:bCs w:val="0"/>
          <w:noProof/>
          <w:color w:val="FF0000"/>
          <w:lang w:eastAsia="en-GB"/>
        </w:rPr>
        <w:t>3.00 – 6.00pm</w:t>
      </w:r>
      <w:r w:rsidR="000D0F75">
        <w:rPr>
          <w:rFonts w:eastAsiaTheme="minorEastAsia" w:cs="Arial"/>
          <w:noProof/>
          <w:color w:val="FF0000"/>
          <w:lang w:eastAsia="en-GB"/>
        </w:rPr>
        <w:t xml:space="preserve"> call </w:t>
      </w:r>
      <w:r w:rsidR="000D0F75">
        <w:rPr>
          <w:rFonts w:eastAsiaTheme="minorEastAsia" w:cs="Arial"/>
          <w:b/>
          <w:bCs w:val="0"/>
          <w:noProof/>
          <w:color w:val="FF0000"/>
          <w:lang w:eastAsia="en-GB"/>
        </w:rPr>
        <w:t>0300 303 3897</w:t>
      </w:r>
    </w:p>
    <w:p w14:paraId="2E35F99F" w14:textId="77777777" w:rsidR="005A2671" w:rsidRPr="007A09F2" w:rsidRDefault="005A2671" w:rsidP="00317FE2">
      <w:pPr>
        <w:tabs>
          <w:tab w:val="left" w:pos="567"/>
          <w:tab w:val="left" w:pos="6100"/>
        </w:tabs>
        <w:rPr>
          <w:rFonts w:cs="Arial"/>
          <w:sz w:val="22"/>
          <w:szCs w:val="22"/>
        </w:rPr>
      </w:pPr>
    </w:p>
    <w:p w14:paraId="67B61869" w14:textId="5CB1DEF4" w:rsidR="005A2671" w:rsidRPr="007A09F2" w:rsidRDefault="000D0F75" w:rsidP="00317FE2">
      <w:pPr>
        <w:tabs>
          <w:tab w:val="left" w:pos="567"/>
          <w:tab w:val="left" w:pos="610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And/or</w:t>
      </w:r>
      <w:r w:rsidR="005A2671" w:rsidRPr="007A09F2">
        <w:rPr>
          <w:rFonts w:cs="Arial"/>
          <w:sz w:val="22"/>
          <w:szCs w:val="22"/>
        </w:rPr>
        <w:t xml:space="preserve"> the Cumbria Local Offer</w:t>
      </w:r>
      <w:r w:rsidR="00056FBC" w:rsidRPr="007A09F2">
        <w:rPr>
          <w:rFonts w:cs="Arial"/>
          <w:sz w:val="22"/>
          <w:szCs w:val="22"/>
        </w:rPr>
        <w:t xml:space="preserve"> at </w:t>
      </w:r>
      <w:hyperlink r:id="rId12" w:history="1">
        <w:r w:rsidR="00056FBC" w:rsidRPr="007A09F2">
          <w:rPr>
            <w:rStyle w:val="Hyperlink"/>
            <w:rFonts w:cs="Arial"/>
            <w:sz w:val="22"/>
            <w:szCs w:val="22"/>
          </w:rPr>
          <w:t>localoffer.cumbria.gov.uk</w:t>
        </w:r>
      </w:hyperlink>
      <w:r w:rsidR="00056FBC" w:rsidRPr="007A09F2">
        <w:rPr>
          <w:rFonts w:cs="Arial"/>
          <w:sz w:val="22"/>
          <w:szCs w:val="22"/>
        </w:rPr>
        <w:t>.</w:t>
      </w:r>
    </w:p>
    <w:p w14:paraId="4FD35134" w14:textId="3B1327BC" w:rsidR="00056FBC" w:rsidRPr="007A09F2" w:rsidRDefault="00056FBC" w:rsidP="00317FE2">
      <w:pPr>
        <w:tabs>
          <w:tab w:val="left" w:pos="567"/>
          <w:tab w:val="left" w:pos="6100"/>
        </w:tabs>
        <w:rPr>
          <w:rFonts w:cs="Arial"/>
          <w:sz w:val="22"/>
          <w:szCs w:val="22"/>
        </w:rPr>
      </w:pPr>
    </w:p>
    <w:sectPr w:rsidR="00056FBC" w:rsidRPr="007A09F2" w:rsidSect="00175F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454" w:left="851" w:header="284" w:footer="3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727F" w14:textId="77777777" w:rsidR="00CF2420" w:rsidRDefault="00CF2420">
      <w:r>
        <w:separator/>
      </w:r>
    </w:p>
  </w:endnote>
  <w:endnote w:type="continuationSeparator" w:id="0">
    <w:p w14:paraId="23F8BD77" w14:textId="77777777" w:rsidR="00CF2420" w:rsidRDefault="00CF2420">
      <w:r>
        <w:continuationSeparator/>
      </w:r>
    </w:p>
  </w:endnote>
  <w:endnote w:type="continuationNotice" w:id="1">
    <w:p w14:paraId="62B4D961" w14:textId="77777777" w:rsidR="00CF2420" w:rsidRDefault="00CF2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8D67" w14:textId="77777777" w:rsidR="00374F44" w:rsidRDefault="00374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7448" w14:textId="77777777" w:rsidR="00635469" w:rsidRPr="00FB779E" w:rsidRDefault="00635469" w:rsidP="004326B3">
    <w:pPr>
      <w:pStyle w:val="Footer"/>
      <w:jc w:val="right"/>
      <w:rPr>
        <w:color w:val="BFBFBF" w:themeColor="background1" w:themeShade="BF"/>
        <w:sz w:val="16"/>
        <w:szCs w:val="16"/>
      </w:rPr>
    </w:pPr>
    <w:r w:rsidRPr="00FB779E">
      <w:rPr>
        <w:color w:val="BFBFBF" w:themeColor="background1" w:themeShade="BF"/>
        <w:sz w:val="16"/>
        <w:szCs w:val="16"/>
      </w:rPr>
      <w:t>ES/LIS/EY SENCO report</w:t>
    </w:r>
  </w:p>
  <w:p w14:paraId="273AAC80" w14:textId="17E299CA" w:rsidR="00635469" w:rsidRPr="00FB779E" w:rsidRDefault="005B2C5E" w:rsidP="004326B3">
    <w:pPr>
      <w:pStyle w:val="Footer"/>
      <w:jc w:val="right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t xml:space="preserve">October </w:t>
    </w:r>
    <w:r w:rsidR="00A47025">
      <w:rPr>
        <w:color w:val="BFBFBF" w:themeColor="background1" w:themeShade="BF"/>
        <w:sz w:val="16"/>
        <w:szCs w:val="16"/>
      </w:rPr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D2AF" w14:textId="77777777" w:rsidR="00374F44" w:rsidRDefault="00374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86E3" w14:textId="77777777" w:rsidR="00CF2420" w:rsidRDefault="00CF2420">
      <w:r>
        <w:separator/>
      </w:r>
    </w:p>
  </w:footnote>
  <w:footnote w:type="continuationSeparator" w:id="0">
    <w:p w14:paraId="7E4AD20D" w14:textId="77777777" w:rsidR="00CF2420" w:rsidRDefault="00CF2420">
      <w:r>
        <w:continuationSeparator/>
      </w:r>
    </w:p>
  </w:footnote>
  <w:footnote w:type="continuationNotice" w:id="1">
    <w:p w14:paraId="393F59D8" w14:textId="77777777" w:rsidR="00CF2420" w:rsidRDefault="00CF2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21DB" w14:textId="77777777" w:rsidR="00374F44" w:rsidRDefault="00374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9D09" w14:textId="3B52C1CD" w:rsidR="00635469" w:rsidRPr="00175F0C" w:rsidRDefault="001156FA" w:rsidP="00175F0C">
    <w:pPr>
      <w:pStyle w:val="Header"/>
      <w:tabs>
        <w:tab w:val="clear" w:pos="4153"/>
        <w:tab w:val="clear" w:pos="8306"/>
        <w:tab w:val="right" w:pos="10206"/>
      </w:tabs>
      <w:jc w:val="center"/>
      <w:rPr>
        <w:sz w:val="16"/>
        <w:szCs w:val="16"/>
      </w:rPr>
    </w:pPr>
    <w:sdt>
      <w:sdtPr>
        <w:id w:val="-82463235"/>
        <w:docPartObj>
          <w:docPartGallery w:val="Page Numbers (Top of Page)"/>
          <w:docPartUnique/>
        </w:docPartObj>
      </w:sdtPr>
      <w:sdtEndPr>
        <w:rPr>
          <w:noProof/>
          <w:sz w:val="16"/>
          <w:szCs w:val="16"/>
        </w:rPr>
      </w:sdtEndPr>
      <w:sdtContent>
        <w:r w:rsidR="00635469" w:rsidRPr="00175F0C">
          <w:rPr>
            <w:sz w:val="16"/>
            <w:szCs w:val="16"/>
          </w:rPr>
          <w:fldChar w:fldCharType="begin"/>
        </w:r>
        <w:r w:rsidR="00635469" w:rsidRPr="00175F0C">
          <w:rPr>
            <w:sz w:val="16"/>
            <w:szCs w:val="16"/>
          </w:rPr>
          <w:instrText xml:space="preserve"> PAGE   \* MERGEFORMAT </w:instrText>
        </w:r>
        <w:r w:rsidR="00635469" w:rsidRPr="00175F0C">
          <w:rPr>
            <w:sz w:val="16"/>
            <w:szCs w:val="16"/>
          </w:rPr>
          <w:fldChar w:fldCharType="separate"/>
        </w:r>
        <w:r w:rsidR="007A27EF">
          <w:rPr>
            <w:noProof/>
            <w:sz w:val="16"/>
            <w:szCs w:val="16"/>
          </w:rPr>
          <w:t>2</w:t>
        </w:r>
        <w:r w:rsidR="00635469" w:rsidRPr="00175F0C">
          <w:rPr>
            <w:noProof/>
            <w:sz w:val="16"/>
            <w:szCs w:val="16"/>
          </w:rPr>
          <w:fldChar w:fldCharType="end"/>
        </w:r>
      </w:sdtContent>
    </w:sdt>
  </w:p>
  <w:p w14:paraId="1EC01A3E" w14:textId="77777777" w:rsidR="00635469" w:rsidRPr="004326B3" w:rsidRDefault="00635469" w:rsidP="00810D3C">
    <w:pPr>
      <w:pStyle w:val="Header"/>
      <w:tabs>
        <w:tab w:val="clear" w:pos="4153"/>
        <w:tab w:val="clear" w:pos="8306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612B" w14:textId="77777777" w:rsidR="00635469" w:rsidRPr="00020826" w:rsidRDefault="00635469" w:rsidP="002F1701">
    <w:pPr>
      <w:pStyle w:val="Header"/>
      <w:tabs>
        <w:tab w:val="clear" w:pos="4153"/>
        <w:tab w:val="clear" w:pos="8306"/>
        <w:tab w:val="right" w:pos="10206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70BB"/>
    <w:multiLevelType w:val="hybridMultilevel"/>
    <w:tmpl w:val="0A162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29F2"/>
    <w:multiLevelType w:val="hybridMultilevel"/>
    <w:tmpl w:val="551808E4"/>
    <w:lvl w:ilvl="0" w:tplc="080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6009"/>
    <w:multiLevelType w:val="hybridMultilevel"/>
    <w:tmpl w:val="E8B4C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A311B"/>
    <w:multiLevelType w:val="hybridMultilevel"/>
    <w:tmpl w:val="0608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55361"/>
    <w:multiLevelType w:val="hybridMultilevel"/>
    <w:tmpl w:val="651A1F6E"/>
    <w:lvl w:ilvl="0" w:tplc="D77EA8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709F"/>
    <w:multiLevelType w:val="hybridMultilevel"/>
    <w:tmpl w:val="9070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B01B5"/>
    <w:multiLevelType w:val="hybridMultilevel"/>
    <w:tmpl w:val="097AD170"/>
    <w:lvl w:ilvl="0" w:tplc="B62C3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76F05"/>
    <w:multiLevelType w:val="hybridMultilevel"/>
    <w:tmpl w:val="70CA8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87E29"/>
    <w:multiLevelType w:val="hybridMultilevel"/>
    <w:tmpl w:val="6E90E59E"/>
    <w:lvl w:ilvl="0" w:tplc="43020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40B9B"/>
    <w:multiLevelType w:val="hybridMultilevel"/>
    <w:tmpl w:val="FC445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D228B1"/>
    <w:multiLevelType w:val="hybridMultilevel"/>
    <w:tmpl w:val="9A7C2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AE2873"/>
    <w:multiLevelType w:val="hybridMultilevel"/>
    <w:tmpl w:val="10CA6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7191A"/>
    <w:multiLevelType w:val="hybridMultilevel"/>
    <w:tmpl w:val="8696D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6033617">
    <w:abstractNumId w:val="1"/>
  </w:num>
  <w:num w:numId="2" w16cid:durableId="1260023710">
    <w:abstractNumId w:val="7"/>
  </w:num>
  <w:num w:numId="3" w16cid:durableId="982543765">
    <w:abstractNumId w:val="3"/>
  </w:num>
  <w:num w:numId="4" w16cid:durableId="670982734">
    <w:abstractNumId w:val="8"/>
  </w:num>
  <w:num w:numId="5" w16cid:durableId="101920044">
    <w:abstractNumId w:val="6"/>
  </w:num>
  <w:num w:numId="6" w16cid:durableId="934291781">
    <w:abstractNumId w:val="2"/>
  </w:num>
  <w:num w:numId="7" w16cid:durableId="163057472">
    <w:abstractNumId w:val="10"/>
  </w:num>
  <w:num w:numId="8" w16cid:durableId="694304104">
    <w:abstractNumId w:val="0"/>
  </w:num>
  <w:num w:numId="9" w16cid:durableId="1886214791">
    <w:abstractNumId w:val="9"/>
  </w:num>
  <w:num w:numId="10" w16cid:durableId="1431661992">
    <w:abstractNumId w:val="12"/>
  </w:num>
  <w:num w:numId="11" w16cid:durableId="564804670">
    <w:abstractNumId w:val="5"/>
  </w:num>
  <w:num w:numId="12" w16cid:durableId="1664504033">
    <w:abstractNumId w:val="11"/>
  </w:num>
  <w:num w:numId="13" w16cid:durableId="1358584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ShadeFormData/>
  <w:noPunctuationKerning/>
  <w:characterSpacingControl w:val="doNotCompress"/>
  <w:hdrShapeDefaults>
    <o:shapedefaults v:ext="edit" spidmax="2050">
      <o:colormru v:ext="edit" colors="#369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7A"/>
    <w:rsid w:val="00005C07"/>
    <w:rsid w:val="000171C0"/>
    <w:rsid w:val="00020826"/>
    <w:rsid w:val="00033D3F"/>
    <w:rsid w:val="000422CB"/>
    <w:rsid w:val="00053C96"/>
    <w:rsid w:val="00056FBC"/>
    <w:rsid w:val="000623D3"/>
    <w:rsid w:val="0006780F"/>
    <w:rsid w:val="00072851"/>
    <w:rsid w:val="00080CAE"/>
    <w:rsid w:val="000905CB"/>
    <w:rsid w:val="000A4229"/>
    <w:rsid w:val="000D0F75"/>
    <w:rsid w:val="000D487C"/>
    <w:rsid w:val="000E0CD2"/>
    <w:rsid w:val="001156FA"/>
    <w:rsid w:val="00120869"/>
    <w:rsid w:val="00164D0F"/>
    <w:rsid w:val="001742DA"/>
    <w:rsid w:val="00175F0C"/>
    <w:rsid w:val="00183BD2"/>
    <w:rsid w:val="001923CA"/>
    <w:rsid w:val="00197DC9"/>
    <w:rsid w:val="001A1F1E"/>
    <w:rsid w:val="001A2892"/>
    <w:rsid w:val="001A39E6"/>
    <w:rsid w:val="001B1D60"/>
    <w:rsid w:val="001C0A98"/>
    <w:rsid w:val="001C6454"/>
    <w:rsid w:val="001C69E3"/>
    <w:rsid w:val="001F4729"/>
    <w:rsid w:val="00204810"/>
    <w:rsid w:val="0023193D"/>
    <w:rsid w:val="002351E1"/>
    <w:rsid w:val="002515EA"/>
    <w:rsid w:val="00252AE5"/>
    <w:rsid w:val="00286701"/>
    <w:rsid w:val="002900B8"/>
    <w:rsid w:val="00291CE2"/>
    <w:rsid w:val="002947C6"/>
    <w:rsid w:val="00297521"/>
    <w:rsid w:val="002B5FDF"/>
    <w:rsid w:val="002C1F67"/>
    <w:rsid w:val="002D0A66"/>
    <w:rsid w:val="002F1701"/>
    <w:rsid w:val="0030397F"/>
    <w:rsid w:val="003104D4"/>
    <w:rsid w:val="00317FE2"/>
    <w:rsid w:val="00336947"/>
    <w:rsid w:val="00336BC3"/>
    <w:rsid w:val="00341006"/>
    <w:rsid w:val="00345E17"/>
    <w:rsid w:val="00360EE0"/>
    <w:rsid w:val="0036685F"/>
    <w:rsid w:val="00374F44"/>
    <w:rsid w:val="00377759"/>
    <w:rsid w:val="00383E25"/>
    <w:rsid w:val="0039616A"/>
    <w:rsid w:val="003A196B"/>
    <w:rsid w:val="003A22DB"/>
    <w:rsid w:val="003A32AE"/>
    <w:rsid w:val="003A58E6"/>
    <w:rsid w:val="003B47FD"/>
    <w:rsid w:val="003B5B86"/>
    <w:rsid w:val="003C3282"/>
    <w:rsid w:val="003E15CB"/>
    <w:rsid w:val="0040000E"/>
    <w:rsid w:val="00400DE7"/>
    <w:rsid w:val="0040403F"/>
    <w:rsid w:val="004167E3"/>
    <w:rsid w:val="00417A8E"/>
    <w:rsid w:val="004326B3"/>
    <w:rsid w:val="0043478E"/>
    <w:rsid w:val="00437E23"/>
    <w:rsid w:val="00441BA3"/>
    <w:rsid w:val="00453181"/>
    <w:rsid w:val="004672E6"/>
    <w:rsid w:val="00484742"/>
    <w:rsid w:val="004920F1"/>
    <w:rsid w:val="004B2174"/>
    <w:rsid w:val="004C6CA9"/>
    <w:rsid w:val="004D0E3C"/>
    <w:rsid w:val="004D19B7"/>
    <w:rsid w:val="004E6A25"/>
    <w:rsid w:val="004F3402"/>
    <w:rsid w:val="00502318"/>
    <w:rsid w:val="00512D28"/>
    <w:rsid w:val="0053237D"/>
    <w:rsid w:val="00560B62"/>
    <w:rsid w:val="00575A17"/>
    <w:rsid w:val="0058117A"/>
    <w:rsid w:val="0059352C"/>
    <w:rsid w:val="00597439"/>
    <w:rsid w:val="005A2671"/>
    <w:rsid w:val="005B2C5E"/>
    <w:rsid w:val="005C1903"/>
    <w:rsid w:val="005D5E64"/>
    <w:rsid w:val="005D5F81"/>
    <w:rsid w:val="005F3835"/>
    <w:rsid w:val="00607305"/>
    <w:rsid w:val="00615052"/>
    <w:rsid w:val="0062409C"/>
    <w:rsid w:val="00635469"/>
    <w:rsid w:val="0064701D"/>
    <w:rsid w:val="0067006D"/>
    <w:rsid w:val="00672485"/>
    <w:rsid w:val="00677C71"/>
    <w:rsid w:val="00686F2A"/>
    <w:rsid w:val="00691674"/>
    <w:rsid w:val="006967BB"/>
    <w:rsid w:val="006B3A6C"/>
    <w:rsid w:val="006C25B4"/>
    <w:rsid w:val="006D0284"/>
    <w:rsid w:val="006D60EE"/>
    <w:rsid w:val="006E5B54"/>
    <w:rsid w:val="00723F45"/>
    <w:rsid w:val="0074249F"/>
    <w:rsid w:val="00755223"/>
    <w:rsid w:val="00764E99"/>
    <w:rsid w:val="00772EAA"/>
    <w:rsid w:val="007876D6"/>
    <w:rsid w:val="007A09F2"/>
    <w:rsid w:val="007A155E"/>
    <w:rsid w:val="007A27EF"/>
    <w:rsid w:val="007C0C13"/>
    <w:rsid w:val="007C296E"/>
    <w:rsid w:val="007C35D6"/>
    <w:rsid w:val="007C422E"/>
    <w:rsid w:val="007D08E2"/>
    <w:rsid w:val="007D1223"/>
    <w:rsid w:val="007E1359"/>
    <w:rsid w:val="007E138F"/>
    <w:rsid w:val="00810D3C"/>
    <w:rsid w:val="008505F6"/>
    <w:rsid w:val="0085618A"/>
    <w:rsid w:val="00856F61"/>
    <w:rsid w:val="00883974"/>
    <w:rsid w:val="008854FC"/>
    <w:rsid w:val="0089470E"/>
    <w:rsid w:val="008B3E2D"/>
    <w:rsid w:val="008F2E41"/>
    <w:rsid w:val="00904524"/>
    <w:rsid w:val="00910B86"/>
    <w:rsid w:val="00913996"/>
    <w:rsid w:val="009265B9"/>
    <w:rsid w:val="00927C4C"/>
    <w:rsid w:val="00933727"/>
    <w:rsid w:val="00954668"/>
    <w:rsid w:val="00976709"/>
    <w:rsid w:val="00976E16"/>
    <w:rsid w:val="00990316"/>
    <w:rsid w:val="009A14DA"/>
    <w:rsid w:val="009E7A06"/>
    <w:rsid w:val="009F63D2"/>
    <w:rsid w:val="009F65ED"/>
    <w:rsid w:val="00A10C53"/>
    <w:rsid w:val="00A3320D"/>
    <w:rsid w:val="00A353CA"/>
    <w:rsid w:val="00A35D32"/>
    <w:rsid w:val="00A37283"/>
    <w:rsid w:val="00A44513"/>
    <w:rsid w:val="00A47025"/>
    <w:rsid w:val="00A57709"/>
    <w:rsid w:val="00A63754"/>
    <w:rsid w:val="00A74949"/>
    <w:rsid w:val="00AA5817"/>
    <w:rsid w:val="00AB059E"/>
    <w:rsid w:val="00AD3340"/>
    <w:rsid w:val="00B06FBA"/>
    <w:rsid w:val="00B07373"/>
    <w:rsid w:val="00B41190"/>
    <w:rsid w:val="00B47E9C"/>
    <w:rsid w:val="00B5424C"/>
    <w:rsid w:val="00B5486C"/>
    <w:rsid w:val="00B85294"/>
    <w:rsid w:val="00B86E8E"/>
    <w:rsid w:val="00B92C90"/>
    <w:rsid w:val="00B96057"/>
    <w:rsid w:val="00BB167E"/>
    <w:rsid w:val="00BB64D3"/>
    <w:rsid w:val="00BD120B"/>
    <w:rsid w:val="00BD7EF1"/>
    <w:rsid w:val="00BE45C9"/>
    <w:rsid w:val="00BF1B4B"/>
    <w:rsid w:val="00BF33BE"/>
    <w:rsid w:val="00BF7F78"/>
    <w:rsid w:val="00C17738"/>
    <w:rsid w:val="00C20008"/>
    <w:rsid w:val="00C212DC"/>
    <w:rsid w:val="00C33105"/>
    <w:rsid w:val="00C36C2C"/>
    <w:rsid w:val="00C474C7"/>
    <w:rsid w:val="00C50C6E"/>
    <w:rsid w:val="00C61736"/>
    <w:rsid w:val="00C65202"/>
    <w:rsid w:val="00C723E4"/>
    <w:rsid w:val="00C74F3C"/>
    <w:rsid w:val="00C80C33"/>
    <w:rsid w:val="00C810A5"/>
    <w:rsid w:val="00CB6A8D"/>
    <w:rsid w:val="00CD1812"/>
    <w:rsid w:val="00CE09CD"/>
    <w:rsid w:val="00CF2420"/>
    <w:rsid w:val="00D01C84"/>
    <w:rsid w:val="00D034AD"/>
    <w:rsid w:val="00D0731C"/>
    <w:rsid w:val="00D2269F"/>
    <w:rsid w:val="00D266CE"/>
    <w:rsid w:val="00D26E88"/>
    <w:rsid w:val="00D42A79"/>
    <w:rsid w:val="00D459FD"/>
    <w:rsid w:val="00D53BEB"/>
    <w:rsid w:val="00D701CB"/>
    <w:rsid w:val="00D84BA6"/>
    <w:rsid w:val="00D85A2A"/>
    <w:rsid w:val="00D933F2"/>
    <w:rsid w:val="00D93D2A"/>
    <w:rsid w:val="00DA7A66"/>
    <w:rsid w:val="00DB5239"/>
    <w:rsid w:val="00DB6F57"/>
    <w:rsid w:val="00DE00F8"/>
    <w:rsid w:val="00DE643E"/>
    <w:rsid w:val="00E217CC"/>
    <w:rsid w:val="00E23BDE"/>
    <w:rsid w:val="00E41398"/>
    <w:rsid w:val="00E47F88"/>
    <w:rsid w:val="00E52C9A"/>
    <w:rsid w:val="00E52CA6"/>
    <w:rsid w:val="00E55BBD"/>
    <w:rsid w:val="00E8507D"/>
    <w:rsid w:val="00EB6D59"/>
    <w:rsid w:val="00EC3AF2"/>
    <w:rsid w:val="00EE009B"/>
    <w:rsid w:val="00EE42AB"/>
    <w:rsid w:val="00EE5781"/>
    <w:rsid w:val="00EF0806"/>
    <w:rsid w:val="00F03FEF"/>
    <w:rsid w:val="00F04CC1"/>
    <w:rsid w:val="00F20E39"/>
    <w:rsid w:val="00F32970"/>
    <w:rsid w:val="00F36D6A"/>
    <w:rsid w:val="00F460BA"/>
    <w:rsid w:val="00F47A7B"/>
    <w:rsid w:val="00F51636"/>
    <w:rsid w:val="00F52803"/>
    <w:rsid w:val="00F812F8"/>
    <w:rsid w:val="00F87871"/>
    <w:rsid w:val="00F95EE3"/>
    <w:rsid w:val="00FB779E"/>
    <w:rsid w:val="00FD5CEB"/>
    <w:rsid w:val="00FE2ECB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69,#069"/>
    </o:shapedefaults>
    <o:shapelayout v:ext="edit">
      <o:idmap v:ext="edit" data="2"/>
    </o:shapelayout>
  </w:shapeDefaults>
  <w:decimalSymbol w:val="."/>
  <w:listSeparator w:val=","/>
  <w14:docId w14:val="384CE567"/>
  <w15:docId w15:val="{65472C07-6B72-4985-8DE1-07C28669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Cs/>
      <w:i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6840"/>
      </w:tabs>
      <w:outlineLvl w:val="0"/>
    </w:pPr>
    <w:rPr>
      <w:rFonts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bCs w:val="0"/>
      <w:iCs w:val="0"/>
    </w:rPr>
  </w:style>
  <w:style w:type="character" w:styleId="PageNumber">
    <w:name w:val="page number"/>
    <w:basedOn w:val="DefaultParagraphFont"/>
    <w:rsid w:val="00512D28"/>
  </w:style>
  <w:style w:type="table" w:styleId="TableGrid">
    <w:name w:val="Table Grid"/>
    <w:basedOn w:val="TableNormal"/>
    <w:uiPriority w:val="59"/>
    <w:rsid w:val="00A3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0826"/>
    <w:rPr>
      <w:rFonts w:ascii="Arial" w:hAnsi="Arial"/>
      <w:bCs/>
      <w:i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459FD"/>
    <w:pPr>
      <w:ind w:left="720"/>
      <w:contextualSpacing/>
    </w:pPr>
  </w:style>
  <w:style w:type="character" w:styleId="FollowedHyperlink">
    <w:name w:val="FollowedHyperlink"/>
    <w:basedOn w:val="DefaultParagraphFont"/>
    <w:rsid w:val="00056FB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E85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07D"/>
    <w:rPr>
      <w:rFonts w:ascii="Tahoma" w:hAnsi="Tahoma" w:cs="Tahoma"/>
      <w:bCs/>
      <w:i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ocaloffer.cumbria.gov.uk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12" ma:contentTypeDescription="Create a new document." ma:contentTypeScope="" ma:versionID="bb536a9e86f66188b07b0256623e1969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456cec9248b33b3378f4b848d7811bcc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MediaLengthInSeconds xmlns="6e1def02-9b91-4a37-973b-e4cd8e0681ad" xsi:nil="true"/>
    <SharedWithUsers xmlns="a0c54837-9d39-4239-8d4c-c436f3b4b0d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90E8C-EFD6-4D23-A191-8C4E116D9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C8A468-FA1D-4B5B-8B95-6A8B588CA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B1934-9F79-4857-88BC-E1D878CF4263}">
  <ds:schemaRefs>
    <ds:schemaRef ds:uri="http://schemas.microsoft.com/office/2006/metadata/properties"/>
    <ds:schemaRef ds:uri="6e1def02-9b91-4a37-973b-e4cd8e0681ad"/>
    <ds:schemaRef ds:uri="http://schemas.microsoft.com/office/infopath/2007/PartnerControls"/>
    <ds:schemaRef ds:uri="a0c54837-9d39-4239-8d4c-c436f3b4b0d4"/>
  </ds:schemaRefs>
</ds:datastoreItem>
</file>

<file path=customXml/itemProps4.xml><?xml version="1.0" encoding="utf-8"?>
<ds:datastoreItem xmlns:ds="http://schemas.openxmlformats.org/officeDocument/2006/customXml" ds:itemID="{380D6FE0-DF28-4313-AC6D-77198545F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1131</Characters>
  <Application>Microsoft Office Word</Application>
  <DocSecurity>0</DocSecurity>
  <Lines>88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Years Area SENCO Initial Visit Report</vt:lpstr>
    </vt:vector>
  </TitlesOfParts>
  <Company>Learning Improvement Service, Education and Skills, CCC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Area SENCO Initial Visit Report</dc:title>
  <dc:creator>Breeze, Ann M</dc:creator>
  <dc:description>UI - FAO SENCO  -  pages - Early Years Area SENCO initial visit report</dc:description>
  <cp:lastModifiedBy>Jones, Julie</cp:lastModifiedBy>
  <cp:revision>2</cp:revision>
  <cp:lastPrinted>2022-09-13T09:55:00Z</cp:lastPrinted>
  <dcterms:created xsi:type="dcterms:W3CDTF">2026-01-05T21:19:00Z</dcterms:created>
  <dcterms:modified xsi:type="dcterms:W3CDTF">2026-01-05T21:19:00Z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  <property fmtid="{D5CDD505-2E9C-101B-9397-08002B2CF9AE}" pid="3" name="Guidance and Templates - Content type">
    <vt:lpwstr>Templates</vt:lpwstr>
  </property>
  <property fmtid="{D5CDD505-2E9C-101B-9397-08002B2CF9AE}" pid="4" name="Area">
    <vt:lpwstr>All areas</vt:lpwstr>
  </property>
  <property fmtid="{D5CDD505-2E9C-101B-9397-08002B2CF9AE}" pid="5" name="Order">
    <vt:r8>15600</vt:r8>
  </property>
  <property fmtid="{D5CDD505-2E9C-101B-9397-08002B2CF9AE}" pid="6" name="URL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MediaServiceImageTags">
    <vt:lpwstr/>
  </property>
</Properties>
</file>